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831" w:rsidRDefault="00F9583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95831" w:rsidRDefault="00F95831">
      <w:pPr>
        <w:pStyle w:val="ConsPlusNormal"/>
        <w:ind w:firstLine="540"/>
        <w:jc w:val="both"/>
        <w:outlineLvl w:val="0"/>
      </w:pPr>
    </w:p>
    <w:p w:rsidR="00F95831" w:rsidRDefault="00F95831">
      <w:pPr>
        <w:pStyle w:val="ConsPlusTitle"/>
        <w:jc w:val="center"/>
        <w:outlineLvl w:val="0"/>
      </w:pPr>
      <w:r>
        <w:t>ГУБЕРНАТОР НОВОСИБИРСКОЙ ОБЛАСТИ</w:t>
      </w:r>
    </w:p>
    <w:p w:rsidR="00F95831" w:rsidRDefault="00F95831">
      <w:pPr>
        <w:pStyle w:val="ConsPlusTitle"/>
        <w:jc w:val="center"/>
      </w:pPr>
    </w:p>
    <w:p w:rsidR="00F95831" w:rsidRDefault="00F95831">
      <w:pPr>
        <w:pStyle w:val="ConsPlusTitle"/>
        <w:jc w:val="center"/>
      </w:pPr>
      <w:r>
        <w:t>ПОСТАНОВЛЕНИЕ</w:t>
      </w:r>
    </w:p>
    <w:p w:rsidR="00F95831" w:rsidRDefault="00F95831">
      <w:pPr>
        <w:pStyle w:val="ConsPlusTitle"/>
        <w:jc w:val="center"/>
      </w:pPr>
      <w:r>
        <w:t>от 23 мая 2016 г. N 115</w:t>
      </w:r>
    </w:p>
    <w:p w:rsidR="00F95831" w:rsidRDefault="00F95831">
      <w:pPr>
        <w:pStyle w:val="ConsPlusTitle"/>
        <w:jc w:val="center"/>
      </w:pPr>
    </w:p>
    <w:p w:rsidR="00F95831" w:rsidRDefault="00F95831">
      <w:pPr>
        <w:pStyle w:val="ConsPlusTitle"/>
        <w:jc w:val="center"/>
      </w:pPr>
      <w:r>
        <w:t>ОБ УТВЕРЖДЕНИИ ПОЛОЖЕНИЯ О ПОРЯДКЕ ПРИНЯТИЯ ЛИЦАМИ,</w:t>
      </w:r>
    </w:p>
    <w:p w:rsidR="00F95831" w:rsidRDefault="00F95831">
      <w:pPr>
        <w:pStyle w:val="ConsPlusTitle"/>
        <w:jc w:val="center"/>
      </w:pPr>
      <w:r>
        <w:t>ЗАМЕЩАЮЩИМИ ОТДЕЛЬНЫЕ ГОСУДАРСТВЕННЫЕ ДОЛЖНОСТИ</w:t>
      </w:r>
    </w:p>
    <w:p w:rsidR="00F95831" w:rsidRDefault="00F95831">
      <w:pPr>
        <w:pStyle w:val="ConsPlusTitle"/>
        <w:jc w:val="center"/>
      </w:pPr>
      <w:r>
        <w:t>НОВОСИБИРСКОЙ ОБЛАСТИ, ОТДЕЛЬНЫЕ ДОЛЖНОСТИ ГОСУДАРСТВЕННОЙ</w:t>
      </w:r>
    </w:p>
    <w:p w:rsidR="00F95831" w:rsidRDefault="00F95831">
      <w:pPr>
        <w:pStyle w:val="ConsPlusTitle"/>
        <w:jc w:val="center"/>
      </w:pPr>
      <w:r>
        <w:t>ГРАЖДАНСКОЙ СЛУЖБЫ НОВОСИБИРСКОЙ ОБЛАСТИ, ПОЧЕТНЫХ</w:t>
      </w:r>
    </w:p>
    <w:p w:rsidR="00F95831" w:rsidRDefault="00F95831">
      <w:pPr>
        <w:pStyle w:val="ConsPlusTitle"/>
        <w:jc w:val="center"/>
      </w:pPr>
      <w:r>
        <w:t>И СПЕЦИАЛЬНЫХ ЗВАНИЙ, НАГРАД И ИНЫХ ЗНАКОВ ОТЛИЧИЯ</w:t>
      </w:r>
    </w:p>
    <w:p w:rsidR="00F95831" w:rsidRDefault="00F95831">
      <w:pPr>
        <w:pStyle w:val="ConsPlusTitle"/>
        <w:jc w:val="center"/>
      </w:pPr>
      <w:r>
        <w:t>ИНОСТРАННЫХ ГОСУДАРСТВ, МЕЖДУНАРОДНЫХ ОРГАНИЗАЦИЙ,</w:t>
      </w:r>
    </w:p>
    <w:p w:rsidR="00F95831" w:rsidRDefault="00F95831">
      <w:pPr>
        <w:pStyle w:val="ConsPlusTitle"/>
        <w:jc w:val="center"/>
      </w:pPr>
      <w:r>
        <w:t>ПОЛИТИЧЕСКИХ ПАРТИЙ, ИНЫХ ОБЩЕСТВЕННЫХ</w:t>
      </w:r>
    </w:p>
    <w:p w:rsidR="00F95831" w:rsidRDefault="00F95831">
      <w:pPr>
        <w:pStyle w:val="ConsPlusTitle"/>
        <w:jc w:val="center"/>
      </w:pPr>
      <w:r>
        <w:t>ОБЪЕДИНЕНИЙ И ДРУГИХ ОРГАНИЗАЦИЙ</w:t>
      </w:r>
    </w:p>
    <w:p w:rsidR="00F95831" w:rsidRDefault="00F958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958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>от 19.01.2021 N 10)</w:t>
            </w:r>
          </w:p>
        </w:tc>
      </w:tr>
    </w:tbl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  <w:r>
        <w:t xml:space="preserve">В целях обеспечения реализации норм </w:t>
      </w:r>
      <w:hyperlink r:id="rId6" w:history="1">
        <w:r>
          <w:rPr>
            <w:color w:val="0000FF"/>
          </w:rPr>
          <w:t>пункта 8 части 3 статьи 12.1</w:t>
        </w:r>
      </w:hyperlink>
      <w:r>
        <w:t xml:space="preserve"> Федерального закона от 25.12.2008 N 273-ФЗ "О противодействии коррупции", </w:t>
      </w:r>
      <w:hyperlink r:id="rId7" w:history="1">
        <w:r>
          <w:rPr>
            <w:color w:val="0000FF"/>
          </w:rPr>
          <w:t>пункта 11 части 1 статьи 17</w:t>
        </w:r>
      </w:hyperlink>
      <w:r>
        <w:t xml:space="preserve"> Федерального закона от 27.07.2004 N 79-ФЗ "О государственной гражданской службе Российской Федерации", </w:t>
      </w:r>
      <w:hyperlink r:id="rId8" w:history="1">
        <w:r>
          <w:rPr>
            <w:color w:val="0000FF"/>
          </w:rPr>
          <w:t>пункта 4</w:t>
        </w:r>
      </w:hyperlink>
      <w:r>
        <w:t xml:space="preserve"> Указа Президента Российской Федерации от 10.10.2015 N 506 "Об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организаций", </w:t>
      </w:r>
      <w:hyperlink r:id="rId9" w:history="1">
        <w:r>
          <w:rPr>
            <w:color w:val="0000FF"/>
          </w:rPr>
          <w:t>пункта 6 статьи 2</w:t>
        </w:r>
      </w:hyperlink>
      <w:r>
        <w:t xml:space="preserve"> Закона Новосибирской области от 11.05.2000 N 95-ОЗ "О правовом статусе лиц, замещающих государственные должности Новосибирской области", на основании </w:t>
      </w:r>
      <w:hyperlink r:id="rId10" w:history="1">
        <w:r>
          <w:rPr>
            <w:color w:val="0000FF"/>
          </w:rPr>
          <w:t>статьи 29</w:t>
        </w:r>
      </w:hyperlink>
      <w:r>
        <w:t xml:space="preserve"> Устава Новосибирской области постановляю: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 порядке принятия лицами, замещающими отдельные государственные должности Новосибирской области, отдельные должности государственной гражданской службы Новосибирской области,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организаций.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 xml:space="preserve">2. Рекомендовать руководителям областных исполнительных органов государственной власти Новосибирской области утвердить порядок принятия почетных и специальных званий (за исключением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лицами, на которых распространяются запреты, установленные </w:t>
      </w:r>
      <w:hyperlink r:id="rId11" w:history="1">
        <w:r>
          <w:rPr>
            <w:color w:val="0000FF"/>
          </w:rPr>
          <w:t>пунктом 11 части 1 статьи 17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первого заместителя Губернатора Новосибирской области Петухова Ю.Ф.</w:t>
      </w: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jc w:val="right"/>
      </w:pPr>
      <w:r>
        <w:t>В.Ф.ГОРОДЕЦКИЙ</w:t>
      </w: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jc w:val="right"/>
        <w:outlineLvl w:val="0"/>
      </w:pPr>
      <w:r>
        <w:t>Утверждено</w:t>
      </w:r>
    </w:p>
    <w:p w:rsidR="00F95831" w:rsidRDefault="00F95831">
      <w:pPr>
        <w:pStyle w:val="ConsPlusNormal"/>
        <w:jc w:val="right"/>
      </w:pPr>
      <w:r>
        <w:t>постановлением</w:t>
      </w:r>
    </w:p>
    <w:p w:rsidR="00F95831" w:rsidRDefault="00F95831">
      <w:pPr>
        <w:pStyle w:val="ConsPlusNormal"/>
        <w:jc w:val="right"/>
      </w:pPr>
      <w:r>
        <w:t>Губернатора Новосибирской области</w:t>
      </w:r>
    </w:p>
    <w:p w:rsidR="00F95831" w:rsidRDefault="00F95831">
      <w:pPr>
        <w:pStyle w:val="ConsPlusNormal"/>
        <w:jc w:val="right"/>
      </w:pPr>
      <w:r>
        <w:t>от 23.05.2016 N 115</w:t>
      </w: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Title"/>
        <w:jc w:val="center"/>
      </w:pPr>
      <w:bookmarkStart w:id="0" w:name="P34"/>
      <w:bookmarkEnd w:id="0"/>
      <w:r>
        <w:t>ПОЛОЖЕНИЕ</w:t>
      </w:r>
    </w:p>
    <w:p w:rsidR="00F95831" w:rsidRDefault="00F95831">
      <w:pPr>
        <w:pStyle w:val="ConsPlusTitle"/>
        <w:jc w:val="center"/>
      </w:pPr>
      <w:r>
        <w:t>О ПОРЯДКЕ ПРИНЯТИЯ ЛИЦАМИ, ЗАМЕЩАЮЩИМИ ОТДЕЛЬНЫЕ</w:t>
      </w:r>
    </w:p>
    <w:p w:rsidR="00F95831" w:rsidRDefault="00F95831">
      <w:pPr>
        <w:pStyle w:val="ConsPlusTitle"/>
        <w:jc w:val="center"/>
      </w:pPr>
      <w:r>
        <w:t>ГОСУДАРСТВЕННЫЕ ДОЛЖНОСТИ НОВОСИБИРСКОЙ ОБЛАСТИ,</w:t>
      </w:r>
    </w:p>
    <w:p w:rsidR="00F95831" w:rsidRDefault="00F95831">
      <w:pPr>
        <w:pStyle w:val="ConsPlusTitle"/>
        <w:jc w:val="center"/>
      </w:pPr>
      <w:r>
        <w:t>ОТДЕЛЬНЫЕ ДОЛЖНОСТИ ГОСУДАРСТВЕННОЙ ГРАЖДАНСКОЙ СЛУЖБЫ</w:t>
      </w:r>
    </w:p>
    <w:p w:rsidR="00F95831" w:rsidRDefault="00F95831">
      <w:pPr>
        <w:pStyle w:val="ConsPlusTitle"/>
        <w:jc w:val="center"/>
      </w:pPr>
      <w:r>
        <w:t>НОВОСИБИРСКОЙ ОБЛАСТИ, ПОЧЕТНЫХ И СПЕЦИАЛЬНЫХ ЗВАНИЙ,</w:t>
      </w:r>
    </w:p>
    <w:p w:rsidR="00F95831" w:rsidRDefault="00F95831">
      <w:pPr>
        <w:pStyle w:val="ConsPlusTitle"/>
        <w:jc w:val="center"/>
      </w:pPr>
      <w:r>
        <w:t>НАГРАД И ИНЫХ ЗНАКОВ ОТЛИЧИЯ ИНОСТРАННЫХ ГОСУДАРСТВ,</w:t>
      </w:r>
    </w:p>
    <w:p w:rsidR="00F95831" w:rsidRDefault="00F95831">
      <w:pPr>
        <w:pStyle w:val="ConsPlusTitle"/>
        <w:jc w:val="center"/>
      </w:pPr>
      <w:r>
        <w:t>МЕЖДУНАРОДНЫХ ОРГАНИЗАЦИЙ, ПОЛИТИЧЕСКИХ ПАРТИЙ,</w:t>
      </w:r>
    </w:p>
    <w:p w:rsidR="00F95831" w:rsidRDefault="00F95831">
      <w:pPr>
        <w:pStyle w:val="ConsPlusTitle"/>
        <w:jc w:val="center"/>
      </w:pPr>
      <w:r>
        <w:t>ИНЫХ ОБЩЕСТВЕННЫХ ОБЪЕДИНЕНИЙ И ДРУГИХ ОРГАНИЗАЦИЙ</w:t>
      </w:r>
    </w:p>
    <w:p w:rsidR="00F95831" w:rsidRDefault="00F958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958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>от 19.01.2021 N 10)</w:t>
            </w:r>
          </w:p>
        </w:tc>
      </w:tr>
    </w:tbl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  <w:bookmarkStart w:id="1" w:name="P46"/>
      <w:bookmarkEnd w:id="1"/>
      <w:r>
        <w:t>1. Настоящим Положением устанавливается порядок принятия:</w:t>
      </w:r>
    </w:p>
    <w:p w:rsidR="00F95831" w:rsidRDefault="00F95831">
      <w:pPr>
        <w:pStyle w:val="ConsPlusNormal"/>
        <w:spacing w:before="220"/>
        <w:ind w:firstLine="540"/>
        <w:jc w:val="both"/>
      </w:pPr>
      <w:bookmarkStart w:id="2" w:name="P47"/>
      <w:bookmarkEnd w:id="2"/>
      <w:r>
        <w:t xml:space="preserve">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лицами, замещающими государственные должности Новосибирской области, указанные в </w:t>
      </w:r>
      <w:hyperlink r:id="rId13" w:history="1">
        <w:r>
          <w:rPr>
            <w:color w:val="0000FF"/>
          </w:rPr>
          <w:t>абзацах четвертом</w:t>
        </w:r>
      </w:hyperlink>
      <w:r>
        <w:t xml:space="preserve">, </w:t>
      </w:r>
      <w:hyperlink r:id="rId14" w:history="1">
        <w:r>
          <w:rPr>
            <w:color w:val="0000FF"/>
          </w:rPr>
          <w:t>пятом</w:t>
        </w:r>
      </w:hyperlink>
      <w:r>
        <w:t xml:space="preserve">, </w:t>
      </w:r>
      <w:hyperlink r:id="rId15" w:history="1">
        <w:r>
          <w:rPr>
            <w:color w:val="0000FF"/>
          </w:rPr>
          <w:t>шестом</w:t>
        </w:r>
      </w:hyperlink>
      <w:r>
        <w:t xml:space="preserve">, </w:t>
      </w:r>
      <w:hyperlink r:id="rId16" w:history="1">
        <w:r>
          <w:rPr>
            <w:color w:val="0000FF"/>
          </w:rPr>
          <w:t>восьмом</w:t>
        </w:r>
      </w:hyperlink>
      <w:r>
        <w:t xml:space="preserve">, </w:t>
      </w:r>
      <w:hyperlink r:id="rId17" w:history="1">
        <w:r>
          <w:rPr>
            <w:color w:val="0000FF"/>
          </w:rPr>
          <w:t>девятом</w:t>
        </w:r>
      </w:hyperlink>
      <w:r>
        <w:t xml:space="preserve"> и </w:t>
      </w:r>
      <w:hyperlink r:id="rId18" w:history="1">
        <w:r>
          <w:rPr>
            <w:color w:val="0000FF"/>
          </w:rPr>
          <w:t>одиннадцатом пункта 2 статьи 1</w:t>
        </w:r>
      </w:hyperlink>
      <w:r>
        <w:t xml:space="preserve"> Закона Новосибирской области от 11.05.2000 N 95-ОЗ "О правовом статусе лиц, замещающих государственные должности Новосибирской области";</w:t>
      </w:r>
    </w:p>
    <w:p w:rsidR="00F95831" w:rsidRDefault="00F95831">
      <w:pPr>
        <w:pStyle w:val="ConsPlusNormal"/>
        <w:spacing w:before="220"/>
        <w:ind w:firstLine="540"/>
        <w:jc w:val="both"/>
      </w:pPr>
      <w:bookmarkStart w:id="3" w:name="P48"/>
      <w:bookmarkEnd w:id="3"/>
      <w:r>
        <w:t>почетных и специальных званий, наград (за исключением научных) иностранных государств, международных организаций, политических партий, иных общественных объединений и религиозных объединений лицами, замещающими должности государственной гражданской службы Новосибирской области, назначение на которые и освобождение от которых осуществляются Губернатором Новосибирской области, в должностные обязанности которых входит взаимодействие с указанными организациями и объединениями.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>2. В настоящем Положении используются следующие сокращения: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 xml:space="preserve">звания, награды - почетные и специальные звания, награды и иные знаки отличия, указанные в </w:t>
      </w:r>
      <w:hyperlink w:anchor="P47" w:history="1">
        <w:r>
          <w:rPr>
            <w:color w:val="0000FF"/>
          </w:rPr>
          <w:t>абзацах втором</w:t>
        </w:r>
      </w:hyperlink>
      <w:r>
        <w:t xml:space="preserve">, </w:t>
      </w:r>
      <w:hyperlink w:anchor="P48" w:history="1">
        <w:r>
          <w:rPr>
            <w:color w:val="0000FF"/>
          </w:rPr>
          <w:t>третьем пункта 1</w:t>
        </w:r>
      </w:hyperlink>
      <w:r>
        <w:t xml:space="preserve"> настоящего Положения;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 xml:space="preserve">должностное лицо - должностное лицо из числа лиц, указанных в </w:t>
      </w:r>
      <w:hyperlink w:anchor="P46" w:history="1">
        <w:r>
          <w:rPr>
            <w:color w:val="0000FF"/>
          </w:rPr>
          <w:t>пункте 1</w:t>
        </w:r>
      </w:hyperlink>
      <w:r>
        <w:t xml:space="preserve"> настоящего Положения;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>орган Новосибирской области по профилактике коррупционных и иных правонарушений - отдел по профилактике коррупционных и иных правонарушений администрации Губернатора Новосибирской области и Правительства Новосибирской области и Правительства Новосибирской области;</w:t>
      </w:r>
    </w:p>
    <w:p w:rsidR="00F95831" w:rsidRDefault="00F95831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>ходатайство - ходатайство на имя Губернатора Новосибирской области 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организации;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lastRenderedPageBreak/>
        <w:t>уведомление - уведомление на имя Губернатора Новосибирской области об отказе в получении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организации.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>3. Должностные лица принимают звания, награды с разрешения Губернатора Новосибирской области.</w:t>
      </w:r>
    </w:p>
    <w:p w:rsidR="00F95831" w:rsidRDefault="00F95831">
      <w:pPr>
        <w:pStyle w:val="ConsPlusNormal"/>
        <w:spacing w:before="220"/>
        <w:ind w:firstLine="540"/>
        <w:jc w:val="both"/>
      </w:pPr>
      <w:bookmarkStart w:id="4" w:name="P57"/>
      <w:bookmarkEnd w:id="4"/>
      <w:r>
        <w:t xml:space="preserve">4. Должностное лицо,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 о предстоящем их получении, в течение трех рабочих дней представляет в орган Новосибирской области по профилактике коррупционных и иных правонарушений </w:t>
      </w:r>
      <w:hyperlink w:anchor="P99" w:history="1">
        <w:r>
          <w:rPr>
            <w:color w:val="0000FF"/>
          </w:rPr>
          <w:t>ходатайство</w:t>
        </w:r>
      </w:hyperlink>
      <w:r>
        <w:t>, составленное по форме согласно приложению N 1 к настоящему Положению.</w:t>
      </w:r>
    </w:p>
    <w:p w:rsidR="00F95831" w:rsidRDefault="00F95831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F95831" w:rsidRDefault="00F95831">
      <w:pPr>
        <w:pStyle w:val="ConsPlusNormal"/>
        <w:spacing w:before="220"/>
        <w:ind w:firstLine="540"/>
        <w:jc w:val="both"/>
      </w:pPr>
      <w:bookmarkStart w:id="5" w:name="P59"/>
      <w:bookmarkEnd w:id="5"/>
      <w:r>
        <w:t xml:space="preserve">5. Должностное лицо, отказавшееся от звания, награды, в течение трех рабочих дней представляет в орган Новосибирской области по профилактике коррупционных и иных правонарушений </w:t>
      </w:r>
      <w:hyperlink w:anchor="P156" w:history="1">
        <w:r>
          <w:rPr>
            <w:color w:val="0000FF"/>
          </w:rPr>
          <w:t>уведомление</w:t>
        </w:r>
      </w:hyperlink>
      <w:r>
        <w:t>, составленное по форме согласно приложению N 2 к настоящему Положению.</w:t>
      </w:r>
    </w:p>
    <w:p w:rsidR="00F95831" w:rsidRDefault="00F9583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>6. Орган Новосибирской области по профилактике коррупционных и иных правонарушений в течение десяти рабочих дней регистрирует и представляет Губернатору Новосибирской области для рассмотрения поступившие ходатайства и уведомления.</w:t>
      </w:r>
    </w:p>
    <w:p w:rsidR="00F95831" w:rsidRDefault="00F95831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F95831" w:rsidRDefault="00F95831">
      <w:pPr>
        <w:pStyle w:val="ConsPlusNormal"/>
        <w:spacing w:before="220"/>
        <w:ind w:firstLine="540"/>
        <w:jc w:val="both"/>
      </w:pPr>
      <w:bookmarkStart w:id="6" w:name="P63"/>
      <w:bookmarkEnd w:id="6"/>
      <w:r>
        <w:t>7. Должностное лицо, получившее звание, награду до принятия Губернатором Новосибирской области решения по результатам рассмотрения ходатайства, передает в течение трех рабочих дней со дня их получения оригиналы документов к званию, награду и оригиналы документов к ней на ответственное хранение в орган Новосибирской области по профилактике коррупционных и иных правонарушений по акту приема-передачи.</w:t>
      </w:r>
    </w:p>
    <w:p w:rsidR="00F95831" w:rsidRDefault="00F95831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>8. В случае если во время служебной командировки должностное лицо получило звание, награду или отказалось от них, срок представления ходатайства либо уведомления исчисляется со дня возвращения должностного лица из служебной командировки.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 xml:space="preserve">9. В случае если должностное лицо по не зависящей от него причине не может представить ходатайство либо уведомление, передать оригиналы документов к званию, награду и оригиналы документов к ней в сроки, указанные в </w:t>
      </w:r>
      <w:hyperlink w:anchor="P57" w:history="1">
        <w:r>
          <w:rPr>
            <w:color w:val="0000FF"/>
          </w:rPr>
          <w:t>пунктах 4</w:t>
        </w:r>
      </w:hyperlink>
      <w:r>
        <w:t xml:space="preserve">, </w:t>
      </w:r>
      <w:hyperlink w:anchor="P59" w:history="1">
        <w:r>
          <w:rPr>
            <w:color w:val="0000FF"/>
          </w:rPr>
          <w:t>5</w:t>
        </w:r>
      </w:hyperlink>
      <w:r>
        <w:t xml:space="preserve">, </w:t>
      </w:r>
      <w:hyperlink w:anchor="P63" w:history="1">
        <w:r>
          <w:rPr>
            <w:color w:val="0000FF"/>
          </w:rPr>
          <w:t>7</w:t>
        </w:r>
      </w:hyperlink>
      <w:r>
        <w:t xml:space="preserve"> настоящего Положения, такое должностное лицо обязано представить ходатайство либо уведомление, передать оригиналы документов к званию, награду и оригиналы документов к ней не позднее следующего рабочего дня после устранения такой причины.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 xml:space="preserve">10. В случае удовлетворения Губернатором Новосибирской области ходатайства должностного лица, указанного в </w:t>
      </w:r>
      <w:hyperlink w:anchor="P63" w:history="1">
        <w:r>
          <w:rPr>
            <w:color w:val="0000FF"/>
          </w:rPr>
          <w:t>пункте 7</w:t>
        </w:r>
      </w:hyperlink>
      <w:r>
        <w:t xml:space="preserve"> настоящего Положения, орган Новосибирской области по профилактике коррупционных и иных правонарушений в течение десяти рабочих дней передает такому должностному лицу оригиналы документов к званию, награду и оригиналы документов к ней.</w:t>
      </w:r>
    </w:p>
    <w:p w:rsidR="00F95831" w:rsidRDefault="00F95831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F95831" w:rsidRDefault="00F95831">
      <w:pPr>
        <w:pStyle w:val="ConsPlusNormal"/>
        <w:spacing w:before="220"/>
        <w:ind w:firstLine="540"/>
        <w:jc w:val="both"/>
      </w:pPr>
      <w:r>
        <w:t xml:space="preserve">11. В случае отказа Губернатора Новосибирской области в удовлетворении ходатайства должностного лица, указанного в </w:t>
      </w:r>
      <w:hyperlink w:anchor="P63" w:history="1">
        <w:r>
          <w:rPr>
            <w:color w:val="0000FF"/>
          </w:rPr>
          <w:t>пункте 7</w:t>
        </w:r>
      </w:hyperlink>
      <w:r>
        <w:t xml:space="preserve"> настоящего Положения, орган Новосибирской области по профилактике коррупционных и иных правонарушений в течение десяти рабочих дней </w:t>
      </w:r>
      <w:r>
        <w:lastRenderedPageBreak/>
        <w:t>направляет такому лицу информационное письмо с результатами рассмотрения ходатайства, а оригиналы документов к званию, награду и оригиналы документов к ней направляет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</w:p>
    <w:p w:rsidR="00F95831" w:rsidRDefault="00F9583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jc w:val="right"/>
        <w:outlineLvl w:val="1"/>
      </w:pPr>
      <w:r>
        <w:t>Приложение N 1</w:t>
      </w:r>
    </w:p>
    <w:p w:rsidR="00F95831" w:rsidRDefault="00F95831">
      <w:pPr>
        <w:pStyle w:val="ConsPlusNormal"/>
        <w:jc w:val="right"/>
      </w:pPr>
      <w:r>
        <w:t>к Положению</w:t>
      </w:r>
    </w:p>
    <w:p w:rsidR="00F95831" w:rsidRDefault="00F95831">
      <w:pPr>
        <w:pStyle w:val="ConsPlusNormal"/>
        <w:jc w:val="right"/>
      </w:pPr>
      <w:r>
        <w:t>о порядке принятия лицами,</w:t>
      </w:r>
    </w:p>
    <w:p w:rsidR="00F95831" w:rsidRDefault="00F95831">
      <w:pPr>
        <w:pStyle w:val="ConsPlusNormal"/>
        <w:jc w:val="right"/>
      </w:pPr>
      <w:r>
        <w:t>замещающими отдельные государственные</w:t>
      </w:r>
    </w:p>
    <w:p w:rsidR="00F95831" w:rsidRDefault="00F95831">
      <w:pPr>
        <w:pStyle w:val="ConsPlusNormal"/>
        <w:jc w:val="right"/>
      </w:pPr>
      <w:r>
        <w:t>должности Новосибирской области,</w:t>
      </w:r>
    </w:p>
    <w:p w:rsidR="00F95831" w:rsidRDefault="00F95831">
      <w:pPr>
        <w:pStyle w:val="ConsPlusNormal"/>
        <w:jc w:val="right"/>
      </w:pPr>
      <w:r>
        <w:t>отдельные должности государственной</w:t>
      </w:r>
    </w:p>
    <w:p w:rsidR="00F95831" w:rsidRDefault="00F95831">
      <w:pPr>
        <w:pStyle w:val="ConsPlusNormal"/>
        <w:jc w:val="right"/>
      </w:pPr>
      <w:r>
        <w:t>гражданской службы Новосибирской</w:t>
      </w:r>
    </w:p>
    <w:p w:rsidR="00F95831" w:rsidRDefault="00F95831">
      <w:pPr>
        <w:pStyle w:val="ConsPlusNormal"/>
        <w:jc w:val="right"/>
      </w:pPr>
      <w:r>
        <w:t>области, почетных и специальных</w:t>
      </w:r>
    </w:p>
    <w:p w:rsidR="00F95831" w:rsidRDefault="00F95831">
      <w:pPr>
        <w:pStyle w:val="ConsPlusNormal"/>
        <w:jc w:val="right"/>
      </w:pPr>
      <w:r>
        <w:t>званий, наград и иных знаков</w:t>
      </w:r>
    </w:p>
    <w:p w:rsidR="00F95831" w:rsidRDefault="00F95831">
      <w:pPr>
        <w:pStyle w:val="ConsPlusNormal"/>
        <w:jc w:val="right"/>
      </w:pPr>
      <w:r>
        <w:t>отличия иностранных государств,</w:t>
      </w:r>
    </w:p>
    <w:p w:rsidR="00F95831" w:rsidRDefault="00F95831">
      <w:pPr>
        <w:pStyle w:val="ConsPlusNormal"/>
        <w:jc w:val="right"/>
      </w:pPr>
      <w:r>
        <w:t>международных организаций,</w:t>
      </w:r>
    </w:p>
    <w:p w:rsidR="00F95831" w:rsidRDefault="00F95831">
      <w:pPr>
        <w:pStyle w:val="ConsPlusNormal"/>
        <w:jc w:val="right"/>
      </w:pPr>
      <w:r>
        <w:t>политических партий, иных</w:t>
      </w:r>
    </w:p>
    <w:p w:rsidR="00F95831" w:rsidRDefault="00F95831">
      <w:pPr>
        <w:pStyle w:val="ConsPlusNormal"/>
        <w:jc w:val="right"/>
      </w:pPr>
      <w:r>
        <w:t>общественных объединений</w:t>
      </w:r>
    </w:p>
    <w:p w:rsidR="00F95831" w:rsidRDefault="00F95831">
      <w:pPr>
        <w:pStyle w:val="ConsPlusNormal"/>
        <w:jc w:val="right"/>
      </w:pPr>
      <w:r>
        <w:t>и других организаций</w:t>
      </w:r>
    </w:p>
    <w:p w:rsidR="00F95831" w:rsidRDefault="00F958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958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F95831" w:rsidRDefault="00F95831">
            <w:pPr>
              <w:pStyle w:val="ConsPlusNormal"/>
              <w:jc w:val="center"/>
            </w:pPr>
            <w:r>
              <w:rPr>
                <w:color w:val="392C69"/>
              </w:rPr>
              <w:t>от 19.01.2021 N 10)</w:t>
            </w:r>
          </w:p>
        </w:tc>
      </w:tr>
    </w:tbl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nformat"/>
        <w:jc w:val="both"/>
      </w:pPr>
      <w:r>
        <w:t xml:space="preserve">                                        Губернатору Новосибирской области</w:t>
      </w:r>
    </w:p>
    <w:p w:rsidR="00F95831" w:rsidRDefault="00F95831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F95831" w:rsidRDefault="00F95831">
      <w:pPr>
        <w:pStyle w:val="ConsPlusNonformat"/>
        <w:jc w:val="both"/>
      </w:pPr>
      <w:r>
        <w:t xml:space="preserve">                                            (Ф.И.О., замещаемая должность)</w:t>
      </w:r>
    </w:p>
    <w:p w:rsidR="00F95831" w:rsidRDefault="00F95831">
      <w:pPr>
        <w:pStyle w:val="ConsPlusNonformat"/>
        <w:jc w:val="both"/>
      </w:pPr>
      <w:r>
        <w:t xml:space="preserve">                                        ___________________________________</w:t>
      </w:r>
    </w:p>
    <w:p w:rsidR="00F95831" w:rsidRDefault="00F95831">
      <w:pPr>
        <w:pStyle w:val="ConsPlusNonformat"/>
        <w:jc w:val="both"/>
      </w:pPr>
    </w:p>
    <w:p w:rsidR="00F95831" w:rsidRDefault="00F95831">
      <w:pPr>
        <w:pStyle w:val="ConsPlusNonformat"/>
        <w:jc w:val="both"/>
      </w:pPr>
      <w:bookmarkStart w:id="7" w:name="P99"/>
      <w:bookmarkEnd w:id="7"/>
      <w:r>
        <w:t xml:space="preserve">                                ХОДАТАЙСТВО</w:t>
      </w:r>
    </w:p>
    <w:p w:rsidR="00F95831" w:rsidRDefault="00F95831">
      <w:pPr>
        <w:pStyle w:val="ConsPlusNonformat"/>
        <w:jc w:val="both"/>
      </w:pPr>
      <w:r>
        <w:t xml:space="preserve">           о разрешении принять почетное или специальное звание,</w:t>
      </w:r>
    </w:p>
    <w:p w:rsidR="00F95831" w:rsidRDefault="00F95831">
      <w:pPr>
        <w:pStyle w:val="ConsPlusNonformat"/>
        <w:jc w:val="both"/>
      </w:pPr>
      <w:r>
        <w:t xml:space="preserve">          награду или иной знак отличия иностранного государства,</w:t>
      </w:r>
    </w:p>
    <w:p w:rsidR="00F95831" w:rsidRDefault="00F95831">
      <w:pPr>
        <w:pStyle w:val="ConsPlusNonformat"/>
        <w:jc w:val="both"/>
      </w:pPr>
      <w:r>
        <w:t xml:space="preserve">              международной организации, политической партии,</w:t>
      </w:r>
    </w:p>
    <w:p w:rsidR="00F95831" w:rsidRDefault="00F95831">
      <w:pPr>
        <w:pStyle w:val="ConsPlusNonformat"/>
        <w:jc w:val="both"/>
      </w:pPr>
      <w:r>
        <w:t xml:space="preserve">          иного общественного объединения или другой организации</w:t>
      </w:r>
    </w:p>
    <w:p w:rsidR="00F95831" w:rsidRDefault="00F95831">
      <w:pPr>
        <w:pStyle w:val="ConsPlusNonformat"/>
        <w:jc w:val="both"/>
      </w:pPr>
    </w:p>
    <w:p w:rsidR="00F95831" w:rsidRDefault="00F95831">
      <w:pPr>
        <w:pStyle w:val="ConsPlusNonformat"/>
        <w:jc w:val="both"/>
      </w:pPr>
      <w:r>
        <w:t xml:space="preserve">    Прошу разрешить мне принять ___________________________________________</w:t>
      </w:r>
    </w:p>
    <w:p w:rsidR="00F95831" w:rsidRDefault="00F95831">
      <w:pPr>
        <w:pStyle w:val="ConsPlusNonformat"/>
        <w:jc w:val="both"/>
      </w:pPr>
      <w:r>
        <w:t xml:space="preserve">                                 (наименование почетного или специального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 xml:space="preserve">                 звания, награды или иного знака отличия)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 xml:space="preserve">  (за какие заслуги присвоено и кем, за какие заслуги награжден(а) и кем)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 xml:space="preserve">             (дата и место вручения документов к почетному или</w:t>
      </w:r>
    </w:p>
    <w:p w:rsidR="00F95831" w:rsidRDefault="00F95831">
      <w:pPr>
        <w:pStyle w:val="ConsPlusNonformat"/>
        <w:jc w:val="both"/>
      </w:pPr>
      <w:r>
        <w:t xml:space="preserve">           специальному званию, награды или иного знака отличия)</w:t>
      </w:r>
    </w:p>
    <w:p w:rsidR="00F95831" w:rsidRDefault="00F95831">
      <w:pPr>
        <w:pStyle w:val="ConsPlusNonformat"/>
        <w:jc w:val="both"/>
      </w:pPr>
    </w:p>
    <w:p w:rsidR="00F95831" w:rsidRDefault="00F95831">
      <w:pPr>
        <w:pStyle w:val="ConsPlusNonformat"/>
        <w:jc w:val="both"/>
      </w:pPr>
      <w:r>
        <w:t xml:space="preserve">    </w:t>
      </w:r>
      <w:proofErr w:type="gramStart"/>
      <w:r>
        <w:t>Документы  к</w:t>
      </w:r>
      <w:proofErr w:type="gramEnd"/>
      <w:r>
        <w:t xml:space="preserve">  почетному  или  специальному  званию, награда и документы</w:t>
      </w:r>
    </w:p>
    <w:p w:rsidR="00F95831" w:rsidRDefault="00F95831">
      <w:pPr>
        <w:pStyle w:val="ConsPlusNonformat"/>
        <w:jc w:val="both"/>
      </w:pPr>
      <w:r>
        <w:t xml:space="preserve">к   </w:t>
      </w:r>
      <w:proofErr w:type="gramStart"/>
      <w:r>
        <w:t xml:space="preserve">ней,   </w:t>
      </w:r>
      <w:proofErr w:type="gramEnd"/>
      <w:r>
        <w:t>знак   отличия   и   документы   к   нему   (нужное подчеркнуть)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 xml:space="preserve">                 (наименование почетного или специального</w:t>
      </w:r>
    </w:p>
    <w:p w:rsidR="00F95831" w:rsidRDefault="00F95831">
      <w:pPr>
        <w:pStyle w:val="ConsPlusNonformat"/>
        <w:jc w:val="both"/>
      </w:pPr>
      <w:r>
        <w:t xml:space="preserve">                 звания, награды или иного знака отличия)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lastRenderedPageBreak/>
        <w:t xml:space="preserve">           (наименование документов к почетному или специальному</w:t>
      </w:r>
    </w:p>
    <w:p w:rsidR="00F95831" w:rsidRDefault="00F95831">
      <w:pPr>
        <w:pStyle w:val="ConsPlusNonformat"/>
        <w:jc w:val="both"/>
      </w:pPr>
      <w:r>
        <w:t xml:space="preserve">                 званию, награде или иному знаку отличия)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>сданы по акту приема-передачи N _________ от ____ _______________ 20____ г.</w:t>
      </w:r>
    </w:p>
    <w:p w:rsidR="00F95831" w:rsidRDefault="00F95831">
      <w:pPr>
        <w:pStyle w:val="ConsPlusNonformat"/>
        <w:jc w:val="both"/>
      </w:pPr>
      <w:proofErr w:type="gramStart"/>
      <w:r>
        <w:t>в  отдел</w:t>
      </w:r>
      <w:proofErr w:type="gramEnd"/>
      <w:r>
        <w:t xml:space="preserve">  по профилактике коррупционных и иных правонарушений администрации</w:t>
      </w:r>
    </w:p>
    <w:p w:rsidR="00F95831" w:rsidRDefault="00F95831">
      <w:pPr>
        <w:pStyle w:val="ConsPlusNonformat"/>
        <w:jc w:val="both"/>
      </w:pPr>
      <w:r>
        <w:t>Губернатора Новосибирской области и Правительства Новосибирской области.</w:t>
      </w:r>
    </w:p>
    <w:p w:rsidR="00F95831" w:rsidRDefault="00F95831">
      <w:pPr>
        <w:pStyle w:val="ConsPlusNonformat"/>
        <w:jc w:val="both"/>
      </w:pPr>
    </w:p>
    <w:p w:rsidR="00F95831" w:rsidRDefault="00F95831">
      <w:pPr>
        <w:pStyle w:val="ConsPlusNonformat"/>
        <w:jc w:val="both"/>
      </w:pPr>
      <w:r>
        <w:t>"____" _______________ 20____ г. ____________</w:t>
      </w:r>
      <w:proofErr w:type="gramStart"/>
      <w:r>
        <w:t>_  _</w:t>
      </w:r>
      <w:proofErr w:type="gramEnd"/>
      <w:r>
        <w:t>__________________________</w:t>
      </w:r>
    </w:p>
    <w:p w:rsidR="00F95831" w:rsidRDefault="00F95831">
      <w:pPr>
        <w:pStyle w:val="ConsPlusNonformat"/>
        <w:jc w:val="both"/>
      </w:pPr>
      <w:r>
        <w:t xml:space="preserve">                                   (</w:t>
      </w:r>
      <w:proofErr w:type="gramStart"/>
      <w:r>
        <w:t xml:space="preserve">подпись)   </w:t>
      </w:r>
      <w:proofErr w:type="gramEnd"/>
      <w:r>
        <w:t xml:space="preserve">    (расшифровка подписи)</w:t>
      </w: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jc w:val="right"/>
        <w:outlineLvl w:val="1"/>
      </w:pPr>
      <w:r>
        <w:t>Приложение N 2</w:t>
      </w:r>
    </w:p>
    <w:p w:rsidR="00F95831" w:rsidRDefault="00F95831">
      <w:pPr>
        <w:pStyle w:val="ConsPlusNormal"/>
        <w:jc w:val="right"/>
      </w:pPr>
      <w:r>
        <w:t>к Положению</w:t>
      </w:r>
    </w:p>
    <w:p w:rsidR="00F95831" w:rsidRDefault="00F95831">
      <w:pPr>
        <w:pStyle w:val="ConsPlusNormal"/>
        <w:jc w:val="right"/>
      </w:pPr>
      <w:r>
        <w:t>о порядке принятия лицами,</w:t>
      </w:r>
    </w:p>
    <w:p w:rsidR="00F95831" w:rsidRDefault="00F95831">
      <w:pPr>
        <w:pStyle w:val="ConsPlusNormal"/>
        <w:jc w:val="right"/>
      </w:pPr>
      <w:r>
        <w:t>замещающими отдельные государственные</w:t>
      </w:r>
    </w:p>
    <w:p w:rsidR="00F95831" w:rsidRDefault="00F95831">
      <w:pPr>
        <w:pStyle w:val="ConsPlusNormal"/>
        <w:jc w:val="right"/>
      </w:pPr>
      <w:r>
        <w:t>должности Новосибирской области,</w:t>
      </w:r>
    </w:p>
    <w:p w:rsidR="00F95831" w:rsidRDefault="00F95831">
      <w:pPr>
        <w:pStyle w:val="ConsPlusNormal"/>
        <w:jc w:val="right"/>
      </w:pPr>
      <w:r>
        <w:t>отдельные должности государственной</w:t>
      </w:r>
    </w:p>
    <w:p w:rsidR="00F95831" w:rsidRDefault="00F95831">
      <w:pPr>
        <w:pStyle w:val="ConsPlusNormal"/>
        <w:jc w:val="right"/>
      </w:pPr>
      <w:r>
        <w:t>гражданской службы Новосибирской</w:t>
      </w:r>
    </w:p>
    <w:p w:rsidR="00F95831" w:rsidRDefault="00F95831">
      <w:pPr>
        <w:pStyle w:val="ConsPlusNormal"/>
        <w:jc w:val="right"/>
      </w:pPr>
      <w:r>
        <w:t>области, почетных и специальных</w:t>
      </w:r>
    </w:p>
    <w:p w:rsidR="00F95831" w:rsidRDefault="00F95831">
      <w:pPr>
        <w:pStyle w:val="ConsPlusNormal"/>
        <w:jc w:val="right"/>
      </w:pPr>
      <w:r>
        <w:t>званий, наград и иных знаков</w:t>
      </w:r>
    </w:p>
    <w:p w:rsidR="00F95831" w:rsidRDefault="00F95831">
      <w:pPr>
        <w:pStyle w:val="ConsPlusNormal"/>
        <w:jc w:val="right"/>
      </w:pPr>
      <w:r>
        <w:t>отличия иностранных государств,</w:t>
      </w:r>
    </w:p>
    <w:p w:rsidR="00F95831" w:rsidRDefault="00F95831">
      <w:pPr>
        <w:pStyle w:val="ConsPlusNormal"/>
        <w:jc w:val="right"/>
      </w:pPr>
      <w:r>
        <w:t>международных организаций,</w:t>
      </w:r>
    </w:p>
    <w:p w:rsidR="00F95831" w:rsidRDefault="00F95831">
      <w:pPr>
        <w:pStyle w:val="ConsPlusNormal"/>
        <w:jc w:val="right"/>
      </w:pPr>
      <w:r>
        <w:t>политических партий, иных</w:t>
      </w:r>
    </w:p>
    <w:p w:rsidR="00F95831" w:rsidRDefault="00F95831">
      <w:pPr>
        <w:pStyle w:val="ConsPlusNormal"/>
        <w:jc w:val="right"/>
      </w:pPr>
      <w:r>
        <w:t>общественных объединений</w:t>
      </w:r>
    </w:p>
    <w:p w:rsidR="00F95831" w:rsidRDefault="00F95831">
      <w:pPr>
        <w:pStyle w:val="ConsPlusNormal"/>
        <w:jc w:val="right"/>
      </w:pPr>
      <w:r>
        <w:t>и других организаций</w:t>
      </w: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nformat"/>
        <w:jc w:val="both"/>
      </w:pPr>
      <w:r>
        <w:t xml:space="preserve">                                        Губернатору Новосибирской области</w:t>
      </w:r>
    </w:p>
    <w:p w:rsidR="00F95831" w:rsidRDefault="00F95831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F95831" w:rsidRDefault="00F95831">
      <w:pPr>
        <w:pStyle w:val="ConsPlusNonformat"/>
        <w:jc w:val="both"/>
      </w:pPr>
      <w:r>
        <w:t xml:space="preserve">                                            (Ф.И.О., замещаемая должность)</w:t>
      </w:r>
    </w:p>
    <w:p w:rsidR="00F95831" w:rsidRDefault="00F95831">
      <w:pPr>
        <w:pStyle w:val="ConsPlusNonformat"/>
        <w:jc w:val="both"/>
      </w:pPr>
      <w:r>
        <w:t xml:space="preserve">                                        ___________________________________</w:t>
      </w:r>
    </w:p>
    <w:p w:rsidR="00F95831" w:rsidRDefault="00F95831">
      <w:pPr>
        <w:pStyle w:val="ConsPlusNonformat"/>
        <w:jc w:val="both"/>
      </w:pPr>
    </w:p>
    <w:p w:rsidR="00F95831" w:rsidRDefault="00F95831">
      <w:pPr>
        <w:pStyle w:val="ConsPlusNonformat"/>
        <w:jc w:val="both"/>
      </w:pPr>
      <w:bookmarkStart w:id="8" w:name="P156"/>
      <w:bookmarkEnd w:id="8"/>
      <w:r>
        <w:t xml:space="preserve">                                УВЕДОМЛЕНИЕ</w:t>
      </w:r>
    </w:p>
    <w:p w:rsidR="00F95831" w:rsidRDefault="00F95831">
      <w:pPr>
        <w:pStyle w:val="ConsPlusNonformat"/>
        <w:jc w:val="both"/>
      </w:pPr>
      <w:r>
        <w:t xml:space="preserve">             об отказе в получении почетного или специального</w:t>
      </w:r>
    </w:p>
    <w:p w:rsidR="00F95831" w:rsidRDefault="00F95831">
      <w:pPr>
        <w:pStyle w:val="ConsPlusNonformat"/>
        <w:jc w:val="both"/>
      </w:pPr>
      <w:r>
        <w:t xml:space="preserve">           звания, награды или иного знака отличия иностранного</w:t>
      </w:r>
    </w:p>
    <w:p w:rsidR="00F95831" w:rsidRDefault="00F95831">
      <w:pPr>
        <w:pStyle w:val="ConsPlusNonformat"/>
        <w:jc w:val="both"/>
      </w:pPr>
      <w:r>
        <w:t xml:space="preserve">           государства, международной организации, политической</w:t>
      </w:r>
    </w:p>
    <w:p w:rsidR="00F95831" w:rsidRDefault="00F95831">
      <w:pPr>
        <w:pStyle w:val="ConsPlusNonformat"/>
        <w:jc w:val="both"/>
      </w:pPr>
      <w:r>
        <w:t xml:space="preserve">                  партии, иного общественного объединения</w:t>
      </w:r>
    </w:p>
    <w:p w:rsidR="00F95831" w:rsidRDefault="00F95831">
      <w:pPr>
        <w:pStyle w:val="ConsPlusNonformat"/>
        <w:jc w:val="both"/>
      </w:pPr>
      <w:r>
        <w:t xml:space="preserve">                          или другой организации</w:t>
      </w:r>
    </w:p>
    <w:p w:rsidR="00F95831" w:rsidRDefault="00F95831">
      <w:pPr>
        <w:pStyle w:val="ConsPlusNonformat"/>
        <w:jc w:val="both"/>
      </w:pPr>
    </w:p>
    <w:p w:rsidR="00F95831" w:rsidRDefault="00F95831">
      <w:pPr>
        <w:pStyle w:val="ConsPlusNonformat"/>
        <w:jc w:val="both"/>
      </w:pPr>
      <w:r>
        <w:t xml:space="preserve">    Уведомляю   о   принятом   мною   решении   отказаться   от   получения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 xml:space="preserve">                 (наименование почетного или специального</w:t>
      </w:r>
    </w:p>
    <w:p w:rsidR="00F95831" w:rsidRDefault="00F95831">
      <w:pPr>
        <w:pStyle w:val="ConsPlusNonformat"/>
        <w:jc w:val="both"/>
      </w:pPr>
      <w:r>
        <w:t xml:space="preserve">                 звания, награды или иного знака отличия)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  <w:r>
        <w:t xml:space="preserve">  (за какие заслуги присвоено и кем, за какие заслуги награжден(а) и кем)</w:t>
      </w:r>
    </w:p>
    <w:p w:rsidR="00F95831" w:rsidRDefault="00F95831">
      <w:pPr>
        <w:pStyle w:val="ConsPlusNonformat"/>
        <w:jc w:val="both"/>
      </w:pPr>
      <w:r>
        <w:t>___________________________________________________________________________</w:t>
      </w:r>
    </w:p>
    <w:p w:rsidR="00F95831" w:rsidRDefault="00F95831">
      <w:pPr>
        <w:pStyle w:val="ConsPlusNonformat"/>
        <w:jc w:val="both"/>
      </w:pPr>
    </w:p>
    <w:p w:rsidR="00F95831" w:rsidRDefault="00F95831">
      <w:pPr>
        <w:pStyle w:val="ConsPlusNonformat"/>
        <w:jc w:val="both"/>
      </w:pPr>
      <w:r>
        <w:t>"____" _______________ 20____ г. ____________</w:t>
      </w:r>
      <w:proofErr w:type="gramStart"/>
      <w:r>
        <w:t>_  _</w:t>
      </w:r>
      <w:proofErr w:type="gramEnd"/>
      <w:r>
        <w:t>__________________________</w:t>
      </w:r>
    </w:p>
    <w:p w:rsidR="00F95831" w:rsidRDefault="00F95831">
      <w:pPr>
        <w:pStyle w:val="ConsPlusNonformat"/>
        <w:jc w:val="both"/>
      </w:pPr>
      <w:r>
        <w:t xml:space="preserve">                                   (</w:t>
      </w:r>
      <w:proofErr w:type="gramStart"/>
      <w:r>
        <w:t xml:space="preserve">подпись)   </w:t>
      </w:r>
      <w:proofErr w:type="gramEnd"/>
      <w:r>
        <w:t xml:space="preserve">    (расшифровка подписи)</w:t>
      </w: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ind w:firstLine="540"/>
        <w:jc w:val="both"/>
      </w:pPr>
    </w:p>
    <w:p w:rsidR="00F95831" w:rsidRDefault="00F958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F95831">
      <w:bookmarkStart w:id="9" w:name="_GoBack"/>
      <w:bookmarkEnd w:id="9"/>
    </w:p>
    <w:sectPr w:rsidR="003F0DEF" w:rsidSect="007C7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31"/>
    <w:rsid w:val="00BE39A6"/>
    <w:rsid w:val="00C42835"/>
    <w:rsid w:val="00F9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DAA5B-90F4-4BE9-AFA6-4920102D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58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5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58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1123E8D49533D5F6EE084B4AC39EF8F878E32ADD385D7DEAE7FAF7BC9AE464BC43960267C108702481C8AE692F7A050B30FAE37F09AE67f1m9H" TargetMode="External"/><Relationship Id="rId13" Type="http://schemas.openxmlformats.org/officeDocument/2006/relationships/hyperlink" Target="consultantplus://offline/ref=5D1123E8D49533D5F6EE16465CAFC0F1F07BBA25DF3A522BB3BAFCA0E3CAE231FC03905724850570278A9DF625712354467BF7E76815AE610685F30Ef2m8H" TargetMode="External"/><Relationship Id="rId18" Type="http://schemas.openxmlformats.org/officeDocument/2006/relationships/hyperlink" Target="consultantplus://offline/ref=5D1123E8D49533D5F6EE16465CAFC0F1F07BBA25DF3A522BB3BAFCA0E3CAE231FC039057248505702CDECDBB7877770C1C2EFEF9630BACf6m4H" TargetMode="External"/><Relationship Id="rId26" Type="http://schemas.openxmlformats.org/officeDocument/2006/relationships/hyperlink" Target="consultantplus://offline/ref=5D1123E8D49533D5F6EE16465CAFC0F1F07BBA25DF3A5322B1B3FCA0E3CAE231FC03905724850570278A9CFA2F712354467BF7E76815AE610685F30Ef2m8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D1123E8D49533D5F6EE16465CAFC0F1F07BBA25DF3A5322B1B3FCA0E3CAE231FC03905724850570278A9CFA2C712354467BF7E76815AE610685F30Ef2m8H" TargetMode="External"/><Relationship Id="rId7" Type="http://schemas.openxmlformats.org/officeDocument/2006/relationships/hyperlink" Target="consultantplus://offline/ref=5D1123E8D49533D5F6EE084B4AC39EF8FA78E42CD93D5D7DEAE7FAF7BC9AE464BC43960267C109772E81C8AE692F7A050B30FAE37F09AE67f1m9H" TargetMode="External"/><Relationship Id="rId12" Type="http://schemas.openxmlformats.org/officeDocument/2006/relationships/hyperlink" Target="consultantplus://offline/ref=5D1123E8D49533D5F6EE16465CAFC0F1F07BBA25DF3A5322B1B3FCA0E3CAE231FC03905724850570278A9CFB24712354467BF7E76815AE610685F30Ef2m8H" TargetMode="External"/><Relationship Id="rId17" Type="http://schemas.openxmlformats.org/officeDocument/2006/relationships/hyperlink" Target="consultantplus://offline/ref=5D1123E8D49533D5F6EE16465CAFC0F1F07BBA25DF3A522BB3BAFCA0E3CAE231FC03905724850570278A9EFF2E712354467BF7E76815AE610685F30Ef2m8H" TargetMode="External"/><Relationship Id="rId25" Type="http://schemas.openxmlformats.org/officeDocument/2006/relationships/hyperlink" Target="consultantplus://offline/ref=5D1123E8D49533D5F6EE16465CAFC0F1F07BBA25DF3A5322B1B3FCA0E3CAE231FC03905724850570278A9CFA2C712354467BF7E76815AE610685F30Ef2m8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D1123E8D49533D5F6EE16465CAFC0F1F07BBA25DF3A522BB3BAFCA0E3CAE231FC03905724850570278A9EFF2F712354467BF7E76815AE610685F30Ef2m8H" TargetMode="External"/><Relationship Id="rId20" Type="http://schemas.openxmlformats.org/officeDocument/2006/relationships/hyperlink" Target="consultantplus://offline/ref=5D1123E8D49533D5F6EE16465CAFC0F1F07BBA25DF3A5322B1B3FCA0E3CAE231FC03905724850570278A9CFA2C712354467BF7E76815AE610685F30Ef2m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D1123E8D49533D5F6EE084B4AC39EF8FA75EC20DC305D7DEAE7FAF7BC9AE464BC43960761CA5C2063DF91FF246477011C2CFAE5f6m0H" TargetMode="External"/><Relationship Id="rId11" Type="http://schemas.openxmlformats.org/officeDocument/2006/relationships/hyperlink" Target="consultantplus://offline/ref=5D1123E8D49533D5F6EE084B4AC39EF8FA78E42CD93D5D7DEAE7FAF7BC9AE464BC43960267C109772E81C8AE692F7A050B30FAE37F09AE67f1m9H" TargetMode="External"/><Relationship Id="rId24" Type="http://schemas.openxmlformats.org/officeDocument/2006/relationships/hyperlink" Target="consultantplus://offline/ref=5D1123E8D49533D5F6EE16465CAFC0F1F07BBA25DF3A5322B1B3FCA0E3CAE231FC03905724850570278A9CFA2C712354467BF7E76815AE610685F30Ef2m8H" TargetMode="External"/><Relationship Id="rId5" Type="http://schemas.openxmlformats.org/officeDocument/2006/relationships/hyperlink" Target="consultantplus://offline/ref=5D1123E8D49533D5F6EE16465CAFC0F1F07BBA25DF3A5322B1B3FCA0E3CAE231FC03905724850570278A9CFB25712354467BF7E76815AE610685F30Ef2m8H" TargetMode="External"/><Relationship Id="rId15" Type="http://schemas.openxmlformats.org/officeDocument/2006/relationships/hyperlink" Target="consultantplus://offline/ref=5D1123E8D49533D5F6EE16465CAFC0F1F07BBA25DF3A522BB3BAFCA0E3CAE231FC03905724850570278A9EFF2D712354467BF7E76815AE610685F30Ef2m8H" TargetMode="External"/><Relationship Id="rId23" Type="http://schemas.openxmlformats.org/officeDocument/2006/relationships/hyperlink" Target="consultantplus://offline/ref=5D1123E8D49533D5F6EE16465CAFC0F1F07BBA25DF3A5322B1B3FCA0E3CAE231FC03905724850570278A9CFA2C712354467BF7E76815AE610685F30Ef2m8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D1123E8D49533D5F6EE16465CAFC0F1F07BBA25DF3A5128B1BBFCA0E3CAE231FC03905724850570278A9DFC2E712354467BF7E76815AE610685F30Ef2m8H" TargetMode="External"/><Relationship Id="rId19" Type="http://schemas.openxmlformats.org/officeDocument/2006/relationships/hyperlink" Target="consultantplus://offline/ref=5D1123E8D49533D5F6EE16465CAFC0F1F07BBA25DF3A5322B1B3FCA0E3CAE231FC03905724850570278A9CFA2D712354467BF7E76815AE610685F30Ef2m8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D1123E8D49533D5F6EE16465CAFC0F1F07BBA25DF3A522BB3BAFCA0E3CAE231FC03905724850570278A9EF72A712354467BF7E76815AE610685F30Ef2m8H" TargetMode="External"/><Relationship Id="rId14" Type="http://schemas.openxmlformats.org/officeDocument/2006/relationships/hyperlink" Target="consultantplus://offline/ref=5D1123E8D49533D5F6EE16465CAFC0F1F07BBA25DF3A522BB3BAFCA0E3CAE231FC03905724850570278A9EFE2B712354467BF7E76815AE610685F30Ef2m8H" TargetMode="External"/><Relationship Id="rId22" Type="http://schemas.openxmlformats.org/officeDocument/2006/relationships/hyperlink" Target="consultantplus://offline/ref=5D1123E8D49533D5F6EE16465CAFC0F1F07BBA25DF3A5322B1B3FCA0E3CAE231FC03905724850570278A9CFA2C712354467BF7E76815AE610685F30Ef2m8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2604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2021-04-09T07:38:00Z</dcterms:created>
  <dcterms:modified xsi:type="dcterms:W3CDTF">2021-04-09T07:38:00Z</dcterms:modified>
</cp:coreProperties>
</file>