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16BD" w:rsidRDefault="008116BD">
      <w:pPr>
        <w:pStyle w:val="ConsPlusTitlePage"/>
      </w:pPr>
      <w:r>
        <w:t xml:space="preserve">Документ предоставлен </w:t>
      </w:r>
      <w:hyperlink r:id="rId4" w:history="1">
        <w:proofErr w:type="spellStart"/>
        <w:r>
          <w:rPr>
            <w:color w:val="0000FF"/>
          </w:rPr>
          <w:t>КонсультантПлюс</w:t>
        </w:r>
        <w:proofErr w:type="spellEnd"/>
      </w:hyperlink>
      <w:r>
        <w:br/>
      </w:r>
    </w:p>
    <w:p w:rsidR="008116BD" w:rsidRDefault="008116BD">
      <w:pPr>
        <w:pStyle w:val="ConsPlusNormal"/>
        <w:ind w:firstLine="540"/>
        <w:jc w:val="both"/>
        <w:outlineLvl w:val="0"/>
      </w:pPr>
    </w:p>
    <w:p w:rsidR="008116BD" w:rsidRDefault="008116BD">
      <w:pPr>
        <w:pStyle w:val="ConsPlusTitle"/>
        <w:jc w:val="center"/>
      </w:pPr>
      <w:r>
        <w:t>ГУБЕРНАТОР НОВОСИБИРСКОЙ ОБЛАСТИ</w:t>
      </w:r>
    </w:p>
    <w:p w:rsidR="008116BD" w:rsidRDefault="008116BD">
      <w:pPr>
        <w:pStyle w:val="ConsPlusTitle"/>
        <w:jc w:val="center"/>
      </w:pPr>
    </w:p>
    <w:p w:rsidR="008116BD" w:rsidRDefault="008116BD">
      <w:pPr>
        <w:pStyle w:val="ConsPlusTitle"/>
        <w:jc w:val="center"/>
      </w:pPr>
      <w:r>
        <w:t>ПОСТАНОВЛЕНИЕ</w:t>
      </w:r>
    </w:p>
    <w:p w:rsidR="008116BD" w:rsidRDefault="008116BD">
      <w:pPr>
        <w:pStyle w:val="ConsPlusTitle"/>
        <w:jc w:val="center"/>
      </w:pPr>
      <w:r>
        <w:t>от 27 апреля 2020 г. N 65</w:t>
      </w:r>
    </w:p>
    <w:p w:rsidR="008116BD" w:rsidRDefault="008116BD">
      <w:pPr>
        <w:pStyle w:val="ConsPlusTitle"/>
        <w:jc w:val="center"/>
      </w:pPr>
    </w:p>
    <w:p w:rsidR="008116BD" w:rsidRDefault="008116BD">
      <w:pPr>
        <w:pStyle w:val="ConsPlusTitle"/>
        <w:jc w:val="center"/>
      </w:pPr>
      <w:r>
        <w:t>О ПРЕДСТАВЛЕНИИ СВЕДЕНИЙ О ДОХОДАХ, РАСХОДАХ, ОБ ИМУЩЕСТВЕ</w:t>
      </w:r>
    </w:p>
    <w:p w:rsidR="008116BD" w:rsidRDefault="008116BD">
      <w:pPr>
        <w:pStyle w:val="ConsPlusTitle"/>
        <w:jc w:val="center"/>
      </w:pPr>
      <w:r>
        <w:t>И ОБЯЗАТЕЛЬСТВАХ ИМУЩЕСТВЕННОГО ХАРАКТЕРА ЗА ОТЧЕТНЫЙ</w:t>
      </w:r>
    </w:p>
    <w:p w:rsidR="008116BD" w:rsidRDefault="008116BD">
      <w:pPr>
        <w:pStyle w:val="ConsPlusTitle"/>
        <w:jc w:val="center"/>
      </w:pPr>
      <w:r>
        <w:t>ПЕРИОД С 1 ЯНВАРЯ ПО 31 ДЕКАБРЯ 2019 ГОДА</w:t>
      </w:r>
    </w:p>
    <w:p w:rsidR="008116BD" w:rsidRDefault="008116BD">
      <w:pPr>
        <w:pStyle w:val="ConsPlusNormal"/>
        <w:ind w:firstLine="540"/>
        <w:jc w:val="both"/>
      </w:pPr>
    </w:p>
    <w:p w:rsidR="008116BD" w:rsidRDefault="008116BD">
      <w:pPr>
        <w:pStyle w:val="ConsPlusNormal"/>
        <w:ind w:firstLine="540"/>
        <w:jc w:val="both"/>
      </w:pPr>
      <w:r>
        <w:t xml:space="preserve">В связи с реализацией на территории Новосибирской области ограничительных мероприятий, направленных на обеспечение санитарно-эпидемиологического благополучия населения в связи с предотвращением распространения новой </w:t>
      </w:r>
      <w:proofErr w:type="spellStart"/>
      <w:r>
        <w:t>коронавирусной</w:t>
      </w:r>
      <w:proofErr w:type="spellEnd"/>
      <w:r>
        <w:t xml:space="preserve"> инфекции (COVID-19), и в соответствии с </w:t>
      </w:r>
      <w:hyperlink r:id="rId5" w:history="1">
        <w:r>
          <w:rPr>
            <w:color w:val="0000FF"/>
          </w:rPr>
          <w:t>пунктом 3</w:t>
        </w:r>
      </w:hyperlink>
      <w:r>
        <w:t xml:space="preserve"> Указа Президента Российской Федерации от 17.04.2020 N 272 "О представлении сведений о доходах, расходах, об имуществе и обязательствах имущественного характера за отчетный период с 1 января по 31 декабря 2019 г." постановляю:</w:t>
      </w:r>
    </w:p>
    <w:p w:rsidR="008116BD" w:rsidRDefault="008116BD">
      <w:pPr>
        <w:pStyle w:val="ConsPlusNormal"/>
        <w:spacing w:before="220"/>
        <w:ind w:firstLine="540"/>
        <w:jc w:val="both"/>
      </w:pPr>
      <w:r>
        <w:t>Сведения о доходах, расходах, об имуществе и обязательствах имущественного характера, срок представления которых установлен:</w:t>
      </w:r>
    </w:p>
    <w:p w:rsidR="008116BD" w:rsidRDefault="008116BD">
      <w:pPr>
        <w:pStyle w:val="ConsPlusNormal"/>
        <w:spacing w:before="220"/>
        <w:ind w:firstLine="540"/>
        <w:jc w:val="both"/>
      </w:pPr>
      <w:hyperlink r:id="rId6" w:history="1">
        <w:r>
          <w:rPr>
            <w:color w:val="0000FF"/>
          </w:rPr>
          <w:t>подпунктом "б" пункта 2</w:t>
        </w:r>
      </w:hyperlink>
      <w:r>
        <w:t xml:space="preserve"> Положения о представлении гражданами,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сведений о доходах, об имуществе и обязательствах имущественного характера, утвержденного постановлением Губернатора Новосибирской области от 28.12.2009 N 549 "О представлении гражданами, претендующими на замещение государственных должностей Новосибирской области, и лицами, замещающими государственные должности Новосибирской области, сведений о доходах, об имуществе и обязательствах имущественного характера" - для лиц, замещающих государственные должности Новосибирской области;</w:t>
      </w:r>
    </w:p>
    <w:p w:rsidR="008116BD" w:rsidRDefault="008116BD">
      <w:pPr>
        <w:pStyle w:val="ConsPlusNormal"/>
        <w:spacing w:before="220"/>
        <w:ind w:firstLine="540"/>
        <w:jc w:val="both"/>
      </w:pPr>
      <w:hyperlink r:id="rId7" w:history="1">
        <w:r>
          <w:rPr>
            <w:color w:val="0000FF"/>
          </w:rPr>
          <w:t>подпунктом "в" пункта 3</w:t>
        </w:r>
      </w:hyperlink>
      <w:r>
        <w:t xml:space="preserve"> Положения 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характера, утвержденного постановлением Губернатора Новосибирской области от 03.08.2009 N 333 "О представлении гражданами, претендующими на замещение должностей государственной гражданской службы Новосибирской области, и государственными гражданскими служащими Новосибирской области сведений о доходах, об имуществе и обязательствах имущественного характера" (далее - Постановление) - для государственных гражданских служащих Новосибирской области, замещающих должности, предусмотренные </w:t>
      </w:r>
      <w:hyperlink r:id="rId8" w:history="1">
        <w:r>
          <w:rPr>
            <w:color w:val="0000FF"/>
          </w:rPr>
          <w:t>Перечнем</w:t>
        </w:r>
      </w:hyperlink>
      <w:r>
        <w:t xml:space="preserve"> должностей государственной гражданской службы Новосибирской области, при замещении которых государственные гражданские служащие Новосибирской области обязаны представлять сведения о своих доходах, об имуществе и обязательствах имущественного характера, а также сведения о доходах, об имуществе и обязательствах имущественного характера своих супруги (супруга) и несовершеннолетних детей, утвержденным Постановлением,</w:t>
      </w:r>
    </w:p>
    <w:p w:rsidR="008116BD" w:rsidRDefault="008116BD">
      <w:pPr>
        <w:pStyle w:val="ConsPlusNormal"/>
        <w:spacing w:before="220"/>
        <w:ind w:firstLine="540"/>
        <w:jc w:val="both"/>
      </w:pPr>
      <w:r>
        <w:t>за отчетный период с 1 января по 31 декабря 2019 года представляются до 01.08.2020 включительно.</w:t>
      </w:r>
    </w:p>
    <w:p w:rsidR="008116BD" w:rsidRDefault="008116BD">
      <w:pPr>
        <w:pStyle w:val="ConsPlusNormal"/>
        <w:ind w:firstLine="540"/>
        <w:jc w:val="both"/>
      </w:pPr>
    </w:p>
    <w:p w:rsidR="008116BD" w:rsidRDefault="008116BD">
      <w:pPr>
        <w:pStyle w:val="ConsPlusNormal"/>
        <w:jc w:val="right"/>
      </w:pPr>
      <w:r>
        <w:t>А.А.ТРАВНИКОВ</w:t>
      </w:r>
    </w:p>
    <w:p w:rsidR="008116BD" w:rsidRDefault="008116BD">
      <w:pPr>
        <w:pStyle w:val="ConsPlusNormal"/>
        <w:ind w:firstLine="540"/>
        <w:jc w:val="both"/>
      </w:pPr>
    </w:p>
    <w:p w:rsidR="008116BD" w:rsidRDefault="008116BD">
      <w:pPr>
        <w:pStyle w:val="ConsPlusNormal"/>
        <w:ind w:firstLine="540"/>
        <w:jc w:val="both"/>
      </w:pPr>
    </w:p>
    <w:p w:rsidR="008116BD" w:rsidRDefault="008116BD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3F0DEF" w:rsidRDefault="008116BD">
      <w:bookmarkStart w:id="0" w:name="_GoBack"/>
      <w:bookmarkEnd w:id="0"/>
    </w:p>
    <w:sectPr w:rsidR="003F0DEF" w:rsidSect="00C821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16BD"/>
    <w:rsid w:val="008116BD"/>
    <w:rsid w:val="00BE39A6"/>
    <w:rsid w:val="00C42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DFD9950-4107-4357-9E19-F6AB70693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116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116B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8116B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4BCF6DA5BF3E5860A88145744C46BD588749DE3D41B5C848A9C56CBF172F4A0C45A267EA4F4C7064F50D60F06EB8CAA0C8DE84F44590F48135B837BDD0E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4BCF6DA5BF3E5860A88145744C46BD588749DE3D41B5C848A9C56CBF172F4A0C45A267EA4F4C7064F50D62F26EB8CAA0C8DE84F44590F48135B837BDD0E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EA4BCF6DA5BF3E5860A88145744C46BD588749DE3D42B6C84AA8C56CBF172F4A0C45A267EA4F4C7064F50961FB6EB8CAA0C8DE84F44590F48135B837BDD0E" TargetMode="External"/><Relationship Id="rId5" Type="http://schemas.openxmlformats.org/officeDocument/2006/relationships/hyperlink" Target="consultantplus://offline/ref=EA4BCF6DA5BF3E5860A89F48622018B4528917D53843BE9F10FEC33BE047291F4C05A432A90B41716DFE5D31B730E19AE683D380E85990F3B9DFE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consultant.ru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541</Words>
  <Characters>3088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Валеева Мария Александровна</dc:creator>
  <cp:keywords/>
  <dc:description/>
  <cp:lastModifiedBy>Валеева Мария Александровна</cp:lastModifiedBy>
  <cp:revision>1</cp:revision>
  <dcterms:created xsi:type="dcterms:W3CDTF">2020-05-12T04:03:00Z</dcterms:created>
  <dcterms:modified xsi:type="dcterms:W3CDTF">2020-05-12T04:03:00Z</dcterms:modified>
</cp:coreProperties>
</file>