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A9B" w:rsidRDefault="00B47A9B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47A9B" w:rsidRDefault="00B47A9B">
      <w:pPr>
        <w:pStyle w:val="ConsPlusNormal"/>
        <w:outlineLvl w:val="0"/>
      </w:pPr>
    </w:p>
    <w:p w:rsidR="00B47A9B" w:rsidRDefault="00B47A9B">
      <w:pPr>
        <w:pStyle w:val="ConsPlusTitle"/>
        <w:jc w:val="center"/>
        <w:outlineLvl w:val="0"/>
      </w:pPr>
      <w:r>
        <w:t>ГУБЕРНАТОР НОВОСИБИРСКОЙ ОБЛАСТИ</w:t>
      </w:r>
    </w:p>
    <w:p w:rsidR="00B47A9B" w:rsidRDefault="00B47A9B">
      <w:pPr>
        <w:pStyle w:val="ConsPlusTitle"/>
        <w:jc w:val="center"/>
      </w:pPr>
    </w:p>
    <w:p w:rsidR="00B47A9B" w:rsidRDefault="00B47A9B">
      <w:pPr>
        <w:pStyle w:val="ConsPlusTitle"/>
        <w:jc w:val="center"/>
      </w:pPr>
      <w:r>
        <w:t>ПОСТАНОВЛЕНИЕ</w:t>
      </w:r>
    </w:p>
    <w:p w:rsidR="00B47A9B" w:rsidRDefault="00B47A9B">
      <w:pPr>
        <w:pStyle w:val="ConsPlusTitle"/>
        <w:jc w:val="center"/>
      </w:pPr>
      <w:r>
        <w:t>от 26 ноября 2009 г. N 498</w:t>
      </w:r>
    </w:p>
    <w:p w:rsidR="00B47A9B" w:rsidRDefault="00B47A9B">
      <w:pPr>
        <w:pStyle w:val="ConsPlusTitle"/>
        <w:jc w:val="center"/>
      </w:pPr>
    </w:p>
    <w:p w:rsidR="00B47A9B" w:rsidRDefault="00B47A9B">
      <w:pPr>
        <w:pStyle w:val="ConsPlusTitle"/>
        <w:jc w:val="center"/>
      </w:pPr>
      <w:r>
        <w:t>О ПРОВЕРКЕ ДОСТОВЕРНОСТИ И ПОЛНОТЫ СВЕДЕНИЙ,</w:t>
      </w:r>
    </w:p>
    <w:p w:rsidR="00B47A9B" w:rsidRDefault="00B47A9B">
      <w:pPr>
        <w:pStyle w:val="ConsPlusTitle"/>
        <w:jc w:val="center"/>
      </w:pPr>
      <w:r>
        <w:t>ПРЕДСТАВЛЯЕМЫХ ГРАЖДАНАМИ, ПРЕТЕНДУЮЩИМИ НА ЗАМЕЩЕНИЕ</w:t>
      </w:r>
    </w:p>
    <w:p w:rsidR="00B47A9B" w:rsidRDefault="00B47A9B">
      <w:pPr>
        <w:pStyle w:val="ConsPlusTitle"/>
        <w:jc w:val="center"/>
      </w:pPr>
      <w:r>
        <w:t>ДОЛЖНОСТЕЙ ГОСУДАРСТВЕННОЙ ГРАЖДАНСКОЙ СЛУЖБЫ НОВОСИБИРСКОЙ</w:t>
      </w:r>
    </w:p>
    <w:p w:rsidR="00B47A9B" w:rsidRDefault="00B47A9B">
      <w:pPr>
        <w:pStyle w:val="ConsPlusTitle"/>
        <w:jc w:val="center"/>
      </w:pPr>
      <w:r>
        <w:t>ОБЛАСТИ, И ГОСУДАРСТВЕННЫМИ ГРАЖДАНСКИМИ СЛУЖАЩИМИ</w:t>
      </w:r>
    </w:p>
    <w:p w:rsidR="00B47A9B" w:rsidRDefault="00B47A9B">
      <w:pPr>
        <w:pStyle w:val="ConsPlusTitle"/>
        <w:jc w:val="center"/>
      </w:pPr>
      <w:r>
        <w:t>НОВОСИБИРСКОЙ ОБЛАСТИ, И СОБЛЮДЕНИЯ ГОСУДАРСТВЕННЫМИ</w:t>
      </w:r>
    </w:p>
    <w:p w:rsidR="00B47A9B" w:rsidRDefault="00B47A9B">
      <w:pPr>
        <w:pStyle w:val="ConsPlusTitle"/>
        <w:jc w:val="center"/>
      </w:pPr>
      <w:r>
        <w:t>ГРАЖДАНСКИМИ СЛУЖАЩИМИ НОВОСИБИРСКОЙ ОБЛАСТИ</w:t>
      </w:r>
    </w:p>
    <w:p w:rsidR="00B47A9B" w:rsidRDefault="00B47A9B">
      <w:pPr>
        <w:pStyle w:val="ConsPlusTitle"/>
        <w:jc w:val="center"/>
      </w:pPr>
      <w:r>
        <w:t>ТРЕБОВАНИЙ К СЛУЖЕБНОМУ ПОВЕДЕНИЮ</w:t>
      </w:r>
    </w:p>
    <w:p w:rsidR="00B47A9B" w:rsidRDefault="00B47A9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47A9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47A9B" w:rsidRDefault="00B47A9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47A9B" w:rsidRDefault="00B47A9B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Новосибирской области</w:t>
            </w:r>
          </w:p>
          <w:p w:rsidR="00B47A9B" w:rsidRDefault="00B47A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21.09.2010 </w:t>
            </w:r>
            <w:hyperlink r:id="rId5" w:history="1">
              <w:r>
                <w:rPr>
                  <w:color w:val="0000FF"/>
                </w:rPr>
                <w:t>N 304</w:t>
              </w:r>
            </w:hyperlink>
            <w:r>
              <w:rPr>
                <w:color w:val="392C69"/>
              </w:rPr>
              <w:t xml:space="preserve">, от 11.11.2010 </w:t>
            </w:r>
            <w:hyperlink r:id="rId6" w:history="1">
              <w:r>
                <w:rPr>
                  <w:color w:val="0000FF"/>
                </w:rPr>
                <w:t>N 348</w:t>
              </w:r>
            </w:hyperlink>
            <w:r>
              <w:rPr>
                <w:color w:val="392C69"/>
              </w:rPr>
              <w:t xml:space="preserve">, от 01.04.2011 </w:t>
            </w:r>
            <w:hyperlink r:id="rId7" w:history="1">
              <w:r>
                <w:rPr>
                  <w:color w:val="0000FF"/>
                </w:rPr>
                <w:t>N 75</w:t>
              </w:r>
            </w:hyperlink>
            <w:r>
              <w:rPr>
                <w:color w:val="392C69"/>
              </w:rPr>
              <w:t>,</w:t>
            </w:r>
          </w:p>
          <w:p w:rsidR="00B47A9B" w:rsidRDefault="00B47A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28.06.2012 </w:t>
            </w:r>
            <w:hyperlink r:id="rId8" w:history="1">
              <w:r>
                <w:rPr>
                  <w:color w:val="0000FF"/>
                </w:rPr>
                <w:t>N 110</w:t>
              </w:r>
            </w:hyperlink>
            <w:r>
              <w:rPr>
                <w:color w:val="392C69"/>
              </w:rPr>
              <w:t xml:space="preserve">, от 09.09.2013 </w:t>
            </w:r>
            <w:hyperlink r:id="rId9" w:history="1">
              <w:r>
                <w:rPr>
                  <w:color w:val="0000FF"/>
                </w:rPr>
                <w:t>N 225</w:t>
              </w:r>
            </w:hyperlink>
            <w:r>
              <w:rPr>
                <w:color w:val="392C69"/>
              </w:rPr>
              <w:t xml:space="preserve">, от 08.12.2014 </w:t>
            </w:r>
            <w:hyperlink r:id="rId10" w:history="1">
              <w:r>
                <w:rPr>
                  <w:color w:val="0000FF"/>
                </w:rPr>
                <w:t>N 195</w:t>
              </w:r>
            </w:hyperlink>
            <w:r>
              <w:rPr>
                <w:color w:val="392C69"/>
              </w:rPr>
              <w:t>,</w:t>
            </w:r>
          </w:p>
          <w:p w:rsidR="00B47A9B" w:rsidRDefault="00B47A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28.05.2015 </w:t>
            </w:r>
            <w:hyperlink r:id="rId11" w:history="1">
              <w:r>
                <w:rPr>
                  <w:color w:val="0000FF"/>
                </w:rPr>
                <w:t>N 100</w:t>
              </w:r>
            </w:hyperlink>
            <w:r>
              <w:rPr>
                <w:color w:val="392C69"/>
              </w:rPr>
              <w:t xml:space="preserve">, от 08.10.2015 </w:t>
            </w:r>
            <w:hyperlink r:id="rId12" w:history="1">
              <w:r>
                <w:rPr>
                  <w:color w:val="0000FF"/>
                </w:rPr>
                <w:t>N 206</w:t>
              </w:r>
            </w:hyperlink>
            <w:r>
              <w:rPr>
                <w:color w:val="392C69"/>
              </w:rPr>
              <w:t xml:space="preserve">, от 14.12.2015 </w:t>
            </w:r>
            <w:hyperlink r:id="rId13" w:history="1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>,</w:t>
            </w:r>
          </w:p>
          <w:p w:rsidR="00B47A9B" w:rsidRDefault="00B47A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05.12.2017 </w:t>
            </w:r>
            <w:hyperlink r:id="rId14" w:history="1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47A9B" w:rsidRDefault="00B47A9B">
      <w:pPr>
        <w:pStyle w:val="ConsPlusNormal"/>
        <w:jc w:val="center"/>
      </w:pPr>
    </w:p>
    <w:p w:rsidR="00B47A9B" w:rsidRDefault="00B47A9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коррупции", </w:t>
      </w:r>
      <w:hyperlink r:id="rId1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21.09.2009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 постановляю: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61" w:history="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области, и соблюдения государственными гражданскими служащими Новосибирской области требований к служебному поведению (далее - Положение).</w:t>
      </w:r>
    </w:p>
    <w:p w:rsidR="00B47A9B" w:rsidRDefault="00B47A9B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05.12.2017 N 235)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2. Возложить на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 (Карасев А.А.) следующие функции по профилактике коррупционных и иных правонарушений в администрации Губернатора Новосибирской области и Правительства Новосибирской области:</w:t>
      </w:r>
    </w:p>
    <w:p w:rsidR="00B47A9B" w:rsidRDefault="00B47A9B">
      <w:pPr>
        <w:pStyle w:val="ConsPlusNormal"/>
        <w:jc w:val="both"/>
      </w:pPr>
      <w:r>
        <w:t xml:space="preserve">(в ред. постановлений Губернатора Новосибирской области от 21.09.2010 </w:t>
      </w:r>
      <w:hyperlink r:id="rId18" w:history="1">
        <w:r>
          <w:rPr>
            <w:color w:val="0000FF"/>
          </w:rPr>
          <w:t>N 304</w:t>
        </w:r>
      </w:hyperlink>
      <w:r>
        <w:t xml:space="preserve">, от 09.09.2013 </w:t>
      </w:r>
      <w:hyperlink r:id="rId19" w:history="1">
        <w:r>
          <w:rPr>
            <w:color w:val="0000FF"/>
          </w:rPr>
          <w:t>N 225</w:t>
        </w:r>
      </w:hyperlink>
      <w:r>
        <w:t xml:space="preserve">, от 28.05.2015 </w:t>
      </w:r>
      <w:hyperlink r:id="rId20" w:history="1">
        <w:r>
          <w:rPr>
            <w:color w:val="0000FF"/>
          </w:rPr>
          <w:t>N 100</w:t>
        </w:r>
      </w:hyperlink>
      <w:r>
        <w:t>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а) обеспечение соблюдения государственными гражданскими служащими Новосибирской области ограничений и запретов, требований о предотвращении или урегулировании конфликта интересов, исполнения ими обязанностей, установленных Федеральными законами от 27.07.2004 </w:t>
      </w:r>
      <w:hyperlink r:id="rId21" w:history="1">
        <w:r>
          <w:rPr>
            <w:color w:val="0000FF"/>
          </w:rPr>
          <w:t>N 79-ФЗ</w:t>
        </w:r>
      </w:hyperlink>
      <w:r>
        <w:t xml:space="preserve"> "О государственной гражданской службе Российской Федерации", от 25.12.2008 </w:t>
      </w:r>
      <w:hyperlink r:id="rId22" w:history="1">
        <w:r>
          <w:rPr>
            <w:color w:val="0000FF"/>
          </w:rPr>
          <w:t>N 273-ФЗ</w:t>
        </w:r>
      </w:hyperlink>
      <w:r>
        <w:t xml:space="preserve"> "О противодействии коррупции" (далее - требования к служебному поведению);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б) принятие мер по выявлению и устранению причин и условий, способствующих возникновению конфликта интересов на государственной гражданской службе;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lastRenderedPageBreak/>
        <w:t xml:space="preserve">в) оказание государственным гражданским служащим консультативной помощи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23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12.08.2002 N 885, а также с уведомлением представителя нанимателя, органов прокуратуры Российской Федерации, иных государственных органов о фактах совершения государственными гражданскими служащими коррупционных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г) обеспечение реализации государственными гражданскими служащими обязанности уведомлять представителя нанимателя, органы прокуратуры Российской Федерации, иные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д) организация правового просвещения государственных гражданских служащих;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е) обеспечение в соответствии с </w:t>
      </w:r>
      <w:hyperlink w:anchor="P61" w:history="1">
        <w:r>
          <w:rPr>
            <w:color w:val="0000FF"/>
          </w:rPr>
          <w:t>Положением</w:t>
        </w:r>
      </w:hyperlink>
      <w:r>
        <w:t xml:space="preserve">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службы, и государственными гражданскими служащими, а также сведений (в части, касающейся профилактики коррупционных правонарушений), представляемых гражданами, претендующими на замещение должностей государственной гражданской службы, в соответствии с нормативными правовыми актами Российской Федерации, проверки соблюдения государственными гражданскими служащими требований к служебному поведению;</w:t>
      </w:r>
    </w:p>
    <w:p w:rsidR="00B47A9B" w:rsidRDefault="00B47A9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"е"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05.12.2017 N 235)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ж) подготовка проектов нормативных правовых актов о противодействии коррупции;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з) взаимодействие с правоохранительными органами в установленной сфере деятельности;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и) обеспечение деятельности комиссии по соблюдению требований к служебному поведению государственных гражданских служащих Новосибирской области и урегулированию конфликта интересов в администрации Губернатора Новосибирской области и Правительства Новосибирской области;</w:t>
      </w:r>
    </w:p>
    <w:p w:rsidR="00B47A9B" w:rsidRDefault="00B47A9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"и" введен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28.05.2015 N 100)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к) проведение служебных проверок;</w:t>
      </w:r>
    </w:p>
    <w:p w:rsidR="00B47A9B" w:rsidRDefault="00B47A9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"к" введен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28.05.2015 N 100)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л) проведение анализа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службы, и государственными гражданскими служащими, сведений о соблюдении государственными гражданскими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государственной гражданской службы, ограничений при заключении ими после ухода с государственной гражданской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государственными гражданскими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 Федерации,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государственными гражданскими служащими требований к служебному поведению (за </w:t>
      </w:r>
      <w:r>
        <w:lastRenderedPageBreak/>
        <w:t>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государственными гражданскими служащими сведений, иной полученной информации;</w:t>
      </w:r>
    </w:p>
    <w:p w:rsidR="00B47A9B" w:rsidRDefault="00B47A9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"л"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05.12.2017 N 235)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м) осуществление проверки соблюдения гражданами, замещавшими должности государственной гражданской службы, ограничений при заключении ими после увольнения с государственной гражданской службы трудового договора и (или) гражданско-правового договора в случаях, предусмотренных федеральными законами.</w:t>
      </w:r>
    </w:p>
    <w:p w:rsidR="00B47A9B" w:rsidRDefault="00B47A9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"м" введен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28.05.2015 N 100)</w:t>
      </w:r>
    </w:p>
    <w:p w:rsidR="00B47A9B" w:rsidRDefault="00B47A9B">
      <w:pPr>
        <w:pStyle w:val="ConsPlusNormal"/>
        <w:spacing w:before="220"/>
        <w:ind w:firstLine="540"/>
        <w:jc w:val="both"/>
      </w:pPr>
      <w:hyperlink r:id="rId29" w:history="1">
        <w:r>
          <w:rPr>
            <w:color w:val="0000FF"/>
          </w:rPr>
          <w:t>3</w:t>
        </w:r>
      </w:hyperlink>
      <w:r>
        <w:t>. Руководителям органов государственной власти Новосибирской области, государственных органов Новосибирской области (далее - государственные органы):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обеспечивать исполнение </w:t>
      </w:r>
      <w:hyperlink w:anchor="P61" w:history="1">
        <w:r>
          <w:rPr>
            <w:color w:val="0000FF"/>
          </w:rPr>
          <w:t>Положения</w:t>
        </w:r>
      </w:hyperlink>
      <w:r>
        <w:t>, утвержденного настоящим постановлением;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возложить на кадровые службы государственных органов соответствующие функции по профилактике коррупционных и иных правонарушений.</w:t>
      </w:r>
    </w:p>
    <w:p w:rsidR="00B47A9B" w:rsidRDefault="00B47A9B">
      <w:pPr>
        <w:pStyle w:val="ConsPlusNormal"/>
        <w:spacing w:before="220"/>
        <w:ind w:firstLine="540"/>
        <w:jc w:val="both"/>
      </w:pPr>
      <w:hyperlink r:id="rId30" w:history="1">
        <w:r>
          <w:rPr>
            <w:color w:val="0000FF"/>
          </w:rPr>
          <w:t>4</w:t>
        </w:r>
      </w:hyperlink>
      <w:r>
        <w:t>. Департаменту организации управления и государственной гражданской службы администрации Губернатора Новосибирской области и Правительства Новосибирской области (Карасев А.А.) при формировании государственного заказа на профессиональную переподготовку, повышение квалификации и стажировку государственных гражданских служащих Новосибирской области на 2010 год и последующие годы предусмотреть обучение по программам повышения квалификации государственных гражданских служащих, в должностные обязанности которых входит профилактика коррупционных и иных правонарушений.</w:t>
      </w:r>
    </w:p>
    <w:p w:rsidR="00B47A9B" w:rsidRDefault="00B47A9B">
      <w:pPr>
        <w:pStyle w:val="ConsPlusNormal"/>
        <w:jc w:val="both"/>
      </w:pPr>
      <w:r>
        <w:t xml:space="preserve">(в ред. постановлений Губернатора Новосибирской области от 21.09.2010 </w:t>
      </w:r>
      <w:hyperlink r:id="rId31" w:history="1">
        <w:r>
          <w:rPr>
            <w:color w:val="0000FF"/>
          </w:rPr>
          <w:t>N 304</w:t>
        </w:r>
      </w:hyperlink>
      <w:r>
        <w:t xml:space="preserve">, от 11.11.2010 </w:t>
      </w:r>
      <w:hyperlink r:id="rId32" w:history="1">
        <w:r>
          <w:rPr>
            <w:color w:val="0000FF"/>
          </w:rPr>
          <w:t>N 348</w:t>
        </w:r>
      </w:hyperlink>
      <w:r>
        <w:t xml:space="preserve">, от 09.09.2013 </w:t>
      </w:r>
      <w:hyperlink r:id="rId33" w:history="1">
        <w:r>
          <w:rPr>
            <w:color w:val="0000FF"/>
          </w:rPr>
          <w:t>N 225</w:t>
        </w:r>
      </w:hyperlink>
      <w:r>
        <w:t xml:space="preserve">, от 28.05.2015 </w:t>
      </w:r>
      <w:hyperlink r:id="rId34" w:history="1">
        <w:r>
          <w:rPr>
            <w:color w:val="0000FF"/>
          </w:rPr>
          <w:t>N 100</w:t>
        </w:r>
      </w:hyperlink>
      <w:r>
        <w:t>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5. Контроль за исполнением постановления возложить на первого заместителя Губернатора Новосибирской области Петухова Ю.Ф.</w:t>
      </w:r>
    </w:p>
    <w:p w:rsidR="00B47A9B" w:rsidRDefault="00B47A9B">
      <w:pPr>
        <w:pStyle w:val="ConsPlusNormal"/>
        <w:jc w:val="both"/>
      </w:pPr>
      <w:r>
        <w:t xml:space="preserve">(п. 5 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14.12.2015 N 269)</w:t>
      </w:r>
    </w:p>
    <w:p w:rsidR="00B47A9B" w:rsidRDefault="00B47A9B">
      <w:pPr>
        <w:pStyle w:val="ConsPlusNormal"/>
        <w:ind w:firstLine="540"/>
        <w:jc w:val="both"/>
      </w:pPr>
    </w:p>
    <w:p w:rsidR="00B47A9B" w:rsidRDefault="00B47A9B">
      <w:pPr>
        <w:pStyle w:val="ConsPlusNormal"/>
        <w:jc w:val="right"/>
      </w:pPr>
      <w:r>
        <w:t>В.А.ТОЛОКОНСКИЙ</w:t>
      </w:r>
    </w:p>
    <w:p w:rsidR="00B47A9B" w:rsidRDefault="00B47A9B">
      <w:pPr>
        <w:pStyle w:val="ConsPlusNormal"/>
        <w:ind w:firstLine="540"/>
        <w:jc w:val="both"/>
      </w:pPr>
    </w:p>
    <w:p w:rsidR="00B47A9B" w:rsidRDefault="00B47A9B">
      <w:pPr>
        <w:pStyle w:val="ConsPlusNormal"/>
        <w:ind w:firstLine="540"/>
        <w:jc w:val="both"/>
      </w:pPr>
    </w:p>
    <w:p w:rsidR="00B47A9B" w:rsidRDefault="00B47A9B">
      <w:pPr>
        <w:pStyle w:val="ConsPlusNormal"/>
        <w:ind w:firstLine="540"/>
        <w:jc w:val="both"/>
      </w:pPr>
    </w:p>
    <w:p w:rsidR="00B47A9B" w:rsidRDefault="00B47A9B">
      <w:pPr>
        <w:pStyle w:val="ConsPlusNormal"/>
        <w:ind w:firstLine="540"/>
        <w:jc w:val="both"/>
      </w:pPr>
    </w:p>
    <w:p w:rsidR="00B47A9B" w:rsidRDefault="00B47A9B">
      <w:pPr>
        <w:pStyle w:val="ConsPlusNormal"/>
        <w:ind w:firstLine="540"/>
        <w:jc w:val="both"/>
      </w:pPr>
    </w:p>
    <w:p w:rsidR="00B47A9B" w:rsidRDefault="00B47A9B">
      <w:pPr>
        <w:pStyle w:val="ConsPlusNormal"/>
        <w:jc w:val="right"/>
        <w:outlineLvl w:val="0"/>
      </w:pPr>
      <w:r>
        <w:t>Утверждено</w:t>
      </w:r>
    </w:p>
    <w:p w:rsidR="00B47A9B" w:rsidRDefault="00B47A9B">
      <w:pPr>
        <w:pStyle w:val="ConsPlusNormal"/>
        <w:jc w:val="right"/>
      </w:pPr>
      <w:r>
        <w:t>постановлением</w:t>
      </w:r>
    </w:p>
    <w:p w:rsidR="00B47A9B" w:rsidRDefault="00B47A9B">
      <w:pPr>
        <w:pStyle w:val="ConsPlusNormal"/>
        <w:jc w:val="right"/>
      </w:pPr>
      <w:r>
        <w:t>Губернатора Новосибирской области</w:t>
      </w:r>
    </w:p>
    <w:p w:rsidR="00B47A9B" w:rsidRDefault="00B47A9B">
      <w:pPr>
        <w:pStyle w:val="ConsPlusNormal"/>
        <w:jc w:val="right"/>
      </w:pPr>
      <w:r>
        <w:t>от 26.11.2009 N 498</w:t>
      </w:r>
    </w:p>
    <w:p w:rsidR="00B47A9B" w:rsidRDefault="00B47A9B">
      <w:pPr>
        <w:pStyle w:val="ConsPlusNormal"/>
        <w:ind w:firstLine="540"/>
        <w:jc w:val="both"/>
      </w:pPr>
    </w:p>
    <w:p w:rsidR="00B47A9B" w:rsidRDefault="00B47A9B">
      <w:pPr>
        <w:pStyle w:val="ConsPlusTitle"/>
        <w:jc w:val="center"/>
      </w:pPr>
      <w:bookmarkStart w:id="0" w:name="P61"/>
      <w:bookmarkEnd w:id="0"/>
      <w:r>
        <w:t>ПОЛОЖЕНИЕ</w:t>
      </w:r>
    </w:p>
    <w:p w:rsidR="00B47A9B" w:rsidRDefault="00B47A9B">
      <w:pPr>
        <w:pStyle w:val="ConsPlusTitle"/>
        <w:jc w:val="center"/>
      </w:pPr>
      <w:r>
        <w:t>О ПРОВЕРКЕ ДОСТОВЕРНОСТИ И ПОЛНОТЫ СВЕДЕНИЙ,</w:t>
      </w:r>
    </w:p>
    <w:p w:rsidR="00B47A9B" w:rsidRDefault="00B47A9B">
      <w:pPr>
        <w:pStyle w:val="ConsPlusTitle"/>
        <w:jc w:val="center"/>
      </w:pPr>
      <w:r>
        <w:t>ПРЕДСТАВЛЯЕМЫХ ГРАЖДАНАМИ, ПРЕТЕНДУЮЩИМИ НА ЗАМЕЩЕНИЕ</w:t>
      </w:r>
    </w:p>
    <w:p w:rsidR="00B47A9B" w:rsidRDefault="00B47A9B">
      <w:pPr>
        <w:pStyle w:val="ConsPlusTitle"/>
        <w:jc w:val="center"/>
      </w:pPr>
      <w:r>
        <w:t>ДОЛЖНОСТЕЙ ГОСУДАРСТВЕННОЙ ГРАЖДАНСКОЙ СЛУЖБЫ НОВОСИБИРСКОЙ</w:t>
      </w:r>
    </w:p>
    <w:p w:rsidR="00B47A9B" w:rsidRDefault="00B47A9B">
      <w:pPr>
        <w:pStyle w:val="ConsPlusTitle"/>
        <w:jc w:val="center"/>
      </w:pPr>
      <w:r>
        <w:t>ОБЛАСТИ, И ГОСУДАРСТВЕННЫМИ ГРАЖДАНСКИМИ СЛУЖАЩИМИ</w:t>
      </w:r>
    </w:p>
    <w:p w:rsidR="00B47A9B" w:rsidRDefault="00B47A9B">
      <w:pPr>
        <w:pStyle w:val="ConsPlusTitle"/>
        <w:jc w:val="center"/>
      </w:pPr>
      <w:r>
        <w:t>НОВОСИБИРСКОЙ ОБЛАСТИ, И СОБЛЮДЕНИЯ ГОСУДАРСТВЕННЫМИ</w:t>
      </w:r>
    </w:p>
    <w:p w:rsidR="00B47A9B" w:rsidRDefault="00B47A9B">
      <w:pPr>
        <w:pStyle w:val="ConsPlusTitle"/>
        <w:jc w:val="center"/>
      </w:pPr>
      <w:r>
        <w:t>ГРАЖДАНСКИМИ СЛУЖАЩИМИ НОВОСИБИРСКОЙ ОБЛАСТИ</w:t>
      </w:r>
    </w:p>
    <w:p w:rsidR="00B47A9B" w:rsidRDefault="00B47A9B">
      <w:pPr>
        <w:pStyle w:val="ConsPlusTitle"/>
        <w:jc w:val="center"/>
      </w:pPr>
      <w:r>
        <w:t>ТРЕБОВАНИЙ К СЛУЖЕБНОМУ ПОВЕДЕНИЮ</w:t>
      </w:r>
    </w:p>
    <w:p w:rsidR="00B47A9B" w:rsidRDefault="00B47A9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47A9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47A9B" w:rsidRDefault="00B47A9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47A9B" w:rsidRDefault="00B47A9B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(в ред. постановлений Губернатора Новосибирской области</w:t>
            </w:r>
          </w:p>
          <w:p w:rsidR="00B47A9B" w:rsidRDefault="00B47A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21.09.2010 </w:t>
            </w:r>
            <w:hyperlink r:id="rId36" w:history="1">
              <w:r>
                <w:rPr>
                  <w:color w:val="0000FF"/>
                </w:rPr>
                <w:t>N 304</w:t>
              </w:r>
            </w:hyperlink>
            <w:r>
              <w:rPr>
                <w:color w:val="392C69"/>
              </w:rPr>
              <w:t xml:space="preserve">, от 01.04.2011 </w:t>
            </w:r>
            <w:hyperlink r:id="rId37" w:history="1">
              <w:r>
                <w:rPr>
                  <w:color w:val="0000FF"/>
                </w:rPr>
                <w:t>N 75</w:t>
              </w:r>
            </w:hyperlink>
            <w:r>
              <w:rPr>
                <w:color w:val="392C69"/>
              </w:rPr>
              <w:t xml:space="preserve">, от 28.06.2012 </w:t>
            </w:r>
            <w:hyperlink r:id="rId38" w:history="1">
              <w:r>
                <w:rPr>
                  <w:color w:val="0000FF"/>
                </w:rPr>
                <w:t>N 110</w:t>
              </w:r>
            </w:hyperlink>
            <w:r>
              <w:rPr>
                <w:color w:val="392C69"/>
              </w:rPr>
              <w:t>,</w:t>
            </w:r>
          </w:p>
          <w:p w:rsidR="00B47A9B" w:rsidRDefault="00B47A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09.09.2013 </w:t>
            </w:r>
            <w:hyperlink r:id="rId39" w:history="1">
              <w:r>
                <w:rPr>
                  <w:color w:val="0000FF"/>
                </w:rPr>
                <w:t>N 225</w:t>
              </w:r>
            </w:hyperlink>
            <w:r>
              <w:rPr>
                <w:color w:val="392C69"/>
              </w:rPr>
              <w:t xml:space="preserve">, от 08.12.2014 </w:t>
            </w:r>
            <w:hyperlink r:id="rId40" w:history="1">
              <w:r>
                <w:rPr>
                  <w:color w:val="0000FF"/>
                </w:rPr>
                <w:t>N 195</w:t>
              </w:r>
            </w:hyperlink>
            <w:r>
              <w:rPr>
                <w:color w:val="392C69"/>
              </w:rPr>
              <w:t xml:space="preserve">, от 28.05.2015 </w:t>
            </w:r>
            <w:hyperlink r:id="rId41" w:history="1">
              <w:r>
                <w:rPr>
                  <w:color w:val="0000FF"/>
                </w:rPr>
                <w:t>N 100</w:t>
              </w:r>
            </w:hyperlink>
            <w:r>
              <w:rPr>
                <w:color w:val="392C69"/>
              </w:rPr>
              <w:t>,</w:t>
            </w:r>
          </w:p>
          <w:p w:rsidR="00B47A9B" w:rsidRDefault="00B47A9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08.10.2015 </w:t>
            </w:r>
            <w:hyperlink r:id="rId42" w:history="1">
              <w:r>
                <w:rPr>
                  <w:color w:val="0000FF"/>
                </w:rPr>
                <w:t>N 206</w:t>
              </w:r>
            </w:hyperlink>
            <w:r>
              <w:rPr>
                <w:color w:val="392C69"/>
              </w:rPr>
              <w:t xml:space="preserve">, от 14.12.2015 </w:t>
            </w:r>
            <w:hyperlink r:id="rId43" w:history="1">
              <w:r>
                <w:rPr>
                  <w:color w:val="0000FF"/>
                </w:rPr>
                <w:t>N 269</w:t>
              </w:r>
            </w:hyperlink>
            <w:r>
              <w:rPr>
                <w:color w:val="392C69"/>
              </w:rPr>
              <w:t xml:space="preserve">, от 05.12.2017 </w:t>
            </w:r>
            <w:hyperlink r:id="rId44" w:history="1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47A9B" w:rsidRDefault="00B47A9B">
      <w:pPr>
        <w:pStyle w:val="ConsPlusNormal"/>
        <w:ind w:firstLine="540"/>
        <w:jc w:val="both"/>
      </w:pPr>
    </w:p>
    <w:p w:rsidR="00B47A9B" w:rsidRDefault="00B47A9B">
      <w:pPr>
        <w:pStyle w:val="ConsPlusNormal"/>
        <w:ind w:firstLine="540"/>
        <w:jc w:val="both"/>
      </w:pPr>
      <w:r>
        <w:t>1. Положение о проверке достоверности и полноты сведений, представляемых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области, и соблюдения государственными гражданскими служащими Новосибирской области требований к служебному поведению (далее - Положение) разработано в целях обеспечения соблюдения ими законодательства Российской Федерации и Новосибирской области при поступлении на государственную гражданскую службу Новосибирской области и ее прохождении.</w:t>
      </w:r>
    </w:p>
    <w:p w:rsidR="00B47A9B" w:rsidRDefault="00B47A9B">
      <w:pPr>
        <w:pStyle w:val="ConsPlusNormal"/>
        <w:spacing w:before="220"/>
        <w:ind w:firstLine="540"/>
        <w:jc w:val="both"/>
      </w:pPr>
      <w:bookmarkStart w:id="1" w:name="P76"/>
      <w:bookmarkEnd w:id="1"/>
      <w:r>
        <w:t>2. Положением определяется порядок осуществления проверки: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а) достоверности и полноты сведений о доходах, об имуществе и обязательствах имущественного характера, представляемых в порядке, установленном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03.08.2009 N 333 "О представлении гражданами, претендующими на замещение должности государственной гражданской службы Новосибирской области, и государственными гражданскими служащими Новосибирской области сведений о доходах, об имуществе и обязательствах имущественного характера", по утвержденной Президентом Российской Федерации форме справки:</w:t>
      </w:r>
    </w:p>
    <w:p w:rsidR="00B47A9B" w:rsidRDefault="00B47A9B">
      <w:pPr>
        <w:pStyle w:val="ConsPlusNormal"/>
        <w:jc w:val="both"/>
      </w:pPr>
      <w:r>
        <w:t xml:space="preserve">(в ред. постановлений Губернатора Новосибирской области от 08.12.2014 </w:t>
      </w:r>
      <w:hyperlink r:id="rId46" w:history="1">
        <w:r>
          <w:rPr>
            <w:color w:val="0000FF"/>
          </w:rPr>
          <w:t>N 195</w:t>
        </w:r>
      </w:hyperlink>
      <w:r>
        <w:t xml:space="preserve">, от 14.12.2015 </w:t>
      </w:r>
      <w:hyperlink r:id="rId47" w:history="1">
        <w:r>
          <w:rPr>
            <w:color w:val="0000FF"/>
          </w:rPr>
          <w:t>N 269</w:t>
        </w:r>
      </w:hyperlink>
      <w:r>
        <w:t>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гражданами, претендующими на замещение должностей государственной гражданской службы Новосибирской области (далее - граждане), на отчетную дату;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государственными гражданскими служащими Новосибирской области (далее - гражданские служащие) за отчетный период и за два года, предшествующие отчетному периоду;</w:t>
      </w:r>
    </w:p>
    <w:p w:rsidR="00B47A9B" w:rsidRDefault="00B47A9B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08.12.2014 N 195)</w:t>
      </w:r>
    </w:p>
    <w:p w:rsidR="00B47A9B" w:rsidRDefault="00B47A9B">
      <w:pPr>
        <w:pStyle w:val="ConsPlusNormal"/>
        <w:spacing w:before="220"/>
        <w:ind w:firstLine="540"/>
        <w:jc w:val="both"/>
      </w:pPr>
      <w:bookmarkStart w:id="2" w:name="P82"/>
      <w:bookmarkEnd w:id="2"/>
      <w:r>
        <w:t>б) достоверности и полноты сведений (в части, касающейся профилактики коррупционных правонарушений), представленных гражданами при поступлении на государственную гражданскую службу Новосибирской области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:rsidR="00B47A9B" w:rsidRDefault="00B47A9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05.12.2017 N 235)</w:t>
      </w:r>
    </w:p>
    <w:p w:rsidR="00B47A9B" w:rsidRDefault="00B47A9B">
      <w:pPr>
        <w:pStyle w:val="ConsPlusNormal"/>
        <w:spacing w:before="220"/>
        <w:ind w:firstLine="540"/>
        <w:jc w:val="both"/>
      </w:pPr>
      <w:bookmarkStart w:id="3" w:name="P84"/>
      <w:bookmarkEnd w:id="3"/>
      <w:r>
        <w:t xml:space="preserve">в) соблюдения гражданскими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Федеральными законами от 27.07.2004 </w:t>
      </w:r>
      <w:hyperlink r:id="rId50" w:history="1">
        <w:r>
          <w:rPr>
            <w:color w:val="0000FF"/>
          </w:rPr>
          <w:t>N 79-ФЗ</w:t>
        </w:r>
      </w:hyperlink>
      <w:r>
        <w:t xml:space="preserve"> "О государственной гражданской службе Российской Федерации", от 25.12.2008 </w:t>
      </w:r>
      <w:hyperlink r:id="rId51" w:history="1">
        <w:r>
          <w:rPr>
            <w:color w:val="0000FF"/>
          </w:rPr>
          <w:t>N 273-ФЗ</w:t>
        </w:r>
      </w:hyperlink>
      <w:r>
        <w:t xml:space="preserve"> "О противодействии коррупции", </w:t>
      </w:r>
      <w:hyperlink r:id="rId52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12.08.2002 N 885 "Об утверждении общих принципов служебного поведения государственных служащих", нормативными правовыми актами Новосибирской области (далее - требования к служебному поведению).</w:t>
      </w:r>
    </w:p>
    <w:p w:rsidR="00B47A9B" w:rsidRDefault="00B47A9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08.12.2014 N 195)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3. Проверка, предусмотренная </w:t>
      </w:r>
      <w:hyperlink w:anchor="P82" w:history="1">
        <w:r>
          <w:rPr>
            <w:color w:val="0000FF"/>
          </w:rPr>
          <w:t>подпунктами "б"</w:t>
        </w:r>
      </w:hyperlink>
      <w:r>
        <w:t xml:space="preserve"> и </w:t>
      </w:r>
      <w:hyperlink w:anchor="P84" w:history="1">
        <w:r>
          <w:rPr>
            <w:color w:val="0000FF"/>
          </w:rPr>
          <w:t>"в" пункта 2</w:t>
        </w:r>
      </w:hyperlink>
      <w:r>
        <w:t xml:space="preserve"> настоящего Положения, осуществляется соответственно в отношении граждан, претендующих на замещение любой должности государственной гражданской службы Новосибирской области, и гражданских служащих, замещающих любую должность государственной гражданской службы Новосибирской </w:t>
      </w:r>
      <w:r>
        <w:lastRenderedPageBreak/>
        <w:t>области (далее - должность гражданской службы).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4. Проверка достоверности и полноты сведений о доходах, об имуществе и обязательствах имущественного характера, представляемых гражданским служащим, замещающим должность гражданской службы, не предусмотренную </w:t>
      </w:r>
      <w:hyperlink r:id="rId54" w:history="1">
        <w:r>
          <w:rPr>
            <w:color w:val="0000FF"/>
          </w:rPr>
          <w:t>перечнем</w:t>
        </w:r>
      </w:hyperlink>
      <w:r>
        <w:t xml:space="preserve"> должностей, утвержденным постановлением Губернатора Новосибирской области от 03.08.2009 N 333 "О представлении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 сведений о доходах, об имуществе и обязательствах имущественного характера", и претендующим на замещение должности гражданской службы, предусмотренной этим перечнем должностей, осуществляется в порядке, установленном настоящим Положением, для проверки сведений, представляемых гражданами в соответствии с нормативными правовыми актами Российской Федерации.</w:t>
      </w:r>
    </w:p>
    <w:p w:rsidR="00B47A9B" w:rsidRDefault="00B47A9B">
      <w:pPr>
        <w:pStyle w:val="ConsPlusNormal"/>
        <w:jc w:val="both"/>
      </w:pPr>
      <w:r>
        <w:t xml:space="preserve">(в ред. постановлений Губернатора Новосибирской области от 28.05.2015 </w:t>
      </w:r>
      <w:hyperlink r:id="rId55" w:history="1">
        <w:r>
          <w:rPr>
            <w:color w:val="0000FF"/>
          </w:rPr>
          <w:t>N 100</w:t>
        </w:r>
      </w:hyperlink>
      <w:r>
        <w:t xml:space="preserve">, от 08.10.2015 </w:t>
      </w:r>
      <w:hyperlink r:id="rId56" w:history="1">
        <w:r>
          <w:rPr>
            <w:color w:val="0000FF"/>
          </w:rPr>
          <w:t>N 206</w:t>
        </w:r>
      </w:hyperlink>
      <w:r>
        <w:t>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5. Проверка, предусмотренная </w:t>
      </w:r>
      <w:hyperlink w:anchor="P76" w:history="1">
        <w:r>
          <w:rPr>
            <w:color w:val="0000FF"/>
          </w:rPr>
          <w:t>пунктом 2</w:t>
        </w:r>
      </w:hyperlink>
      <w:r>
        <w:t xml:space="preserve"> настоящего Положения, осуществляется по решению руководителя органа государственной власти Новосибирской области, государственного органа Новосибирской области (далее - государственные органы) или должностного лица, которому такие полномочия предоставлены соответствующим руководителем.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Решение принимается отдельно в отношении каждого гражданина или гражданского служащего и оформляется в письменной форме.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6.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по решению первого заместителя Губернатора Новосибирской области осуществляет проверку:</w:t>
      </w:r>
    </w:p>
    <w:p w:rsidR="00B47A9B" w:rsidRDefault="00B47A9B">
      <w:pPr>
        <w:pStyle w:val="ConsPlusNormal"/>
        <w:jc w:val="both"/>
      </w:pPr>
      <w:r>
        <w:t xml:space="preserve">(в ред. постановлений Губернатора Новосибирской области от 08.12.2014 </w:t>
      </w:r>
      <w:hyperlink r:id="rId57" w:history="1">
        <w:r>
          <w:rPr>
            <w:color w:val="0000FF"/>
          </w:rPr>
          <w:t>N 195</w:t>
        </w:r>
      </w:hyperlink>
      <w:r>
        <w:t xml:space="preserve">, от 14.12.2015 </w:t>
      </w:r>
      <w:hyperlink r:id="rId58" w:history="1">
        <w:r>
          <w:rPr>
            <w:color w:val="0000FF"/>
          </w:rPr>
          <w:t>N 269</w:t>
        </w:r>
      </w:hyperlink>
      <w:r>
        <w:t>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гражданской службы руководителей областных исполнительных органов государственной власти Новосибирской области и их заместителей, а также руководителей и заместителей руководителей структурных подразделений администрации Губернатора Новосибирской области и Правительства Новосибирской области, и гражданскими служащими, замещающими указанные должности гражданской службы;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б) достоверности и полноты сведений, представляемых гражданами в соответствии с нормативными правовыми актами Российской Федерации при поступлении на гражданскую службу в администрацию Губернатора Новосибирской области и Правительства Новосибирской области, а также на должности руководителей областных исполнительных органов государственной власти Новосибирской области и их заместителей;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в) соблюдения гражданскими служащими, замещающими должности гражданской службы в администрации Губернатора Новосибирской области и Правительства Новосибирской области, а также должности гражданской службы руководителей областных исполнительных органов государственной власти Новосибирской области и их заместителей, требований к служебному поведению.</w:t>
      </w:r>
    </w:p>
    <w:p w:rsidR="00B47A9B" w:rsidRDefault="00B47A9B">
      <w:pPr>
        <w:pStyle w:val="ConsPlusNormal"/>
        <w:jc w:val="both"/>
      </w:pPr>
      <w:r>
        <w:t xml:space="preserve">(п. 6 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01.04.2011 N 75)</w:t>
      </w:r>
    </w:p>
    <w:p w:rsidR="00B47A9B" w:rsidRDefault="00B47A9B">
      <w:pPr>
        <w:pStyle w:val="ConsPlusNormal"/>
        <w:spacing w:before="220"/>
        <w:ind w:firstLine="540"/>
        <w:jc w:val="both"/>
      </w:pPr>
      <w:bookmarkStart w:id="4" w:name="P97"/>
      <w:bookmarkEnd w:id="4"/>
      <w:r>
        <w:t>6.1. По решению Губернатора Новосибирской области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может в установленном порядке осуществлять проверку:</w:t>
      </w:r>
    </w:p>
    <w:p w:rsidR="00B47A9B" w:rsidRDefault="00B47A9B">
      <w:pPr>
        <w:pStyle w:val="ConsPlusNormal"/>
        <w:spacing w:before="220"/>
        <w:ind w:firstLine="540"/>
        <w:jc w:val="both"/>
      </w:pPr>
      <w:bookmarkStart w:id="5" w:name="P98"/>
      <w:bookmarkEnd w:id="5"/>
      <w:r>
        <w:lastRenderedPageBreak/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любых должностей государственной гражданской службы Новосибирской области, осуществление полномочий по которым влечет за собой обязанность представлять сведения о доходах, об имуществе и обязательствах имущественного характера, а также достоверности и полноты иных сведений, представляемых указанными гражданами в соответствии с нормативными правовыми актами Новосибирской области;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б) достоверности и полноты сведений о доходах, об имуществе и обязательствах имущественного характера, представляемых лицами, замещающими должности, указанные в </w:t>
      </w:r>
      <w:hyperlink w:anchor="P98" w:history="1">
        <w:r>
          <w:rPr>
            <w:color w:val="0000FF"/>
          </w:rPr>
          <w:t>подпункте "а"</w:t>
        </w:r>
      </w:hyperlink>
      <w:r>
        <w:t xml:space="preserve"> настоящего пункта;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в) соблюдения лицами, замещающими должности, указанные в </w:t>
      </w:r>
      <w:hyperlink w:anchor="P98" w:history="1">
        <w:r>
          <w:rPr>
            <w:color w:val="0000FF"/>
          </w:rPr>
          <w:t>подпункте "а"</w:t>
        </w:r>
      </w:hyperlink>
      <w:r>
        <w:t xml:space="preserve"> настоящего пункта, их супругами и несовершеннолетними детьми установленных для них запретов и ограничений, а также исполнения ими своих обязанностей.</w:t>
      </w:r>
    </w:p>
    <w:p w:rsidR="00B47A9B" w:rsidRDefault="00B47A9B">
      <w:pPr>
        <w:pStyle w:val="ConsPlusNormal"/>
        <w:jc w:val="both"/>
      </w:pPr>
      <w:r>
        <w:t xml:space="preserve">(п. 6.1 введен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09.09.2013 N 225)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6.2. Проверка, предусмотренная </w:t>
      </w:r>
      <w:hyperlink w:anchor="P97" w:history="1">
        <w:r>
          <w:rPr>
            <w:color w:val="0000FF"/>
          </w:rPr>
          <w:t>пунктом 6.1</w:t>
        </w:r>
      </w:hyperlink>
      <w:r>
        <w:t xml:space="preserve"> настоящего Положения, может проводиться независимо от проверок, осуществляемых подразделениями, должностными лицами либо комиссиями иных органов и организаций.</w:t>
      </w:r>
    </w:p>
    <w:p w:rsidR="00B47A9B" w:rsidRDefault="00B47A9B">
      <w:pPr>
        <w:pStyle w:val="ConsPlusNormal"/>
        <w:jc w:val="both"/>
      </w:pPr>
      <w:r>
        <w:t xml:space="preserve">(п. 6.2 введен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09.09.2013 N 225)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7. Кадровые службы государственных органов по решению руководителя соответствующего государственного органа осуществляют проверку: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гражданской службы, включенных в перечень должностей гражданской службы, установленных соответствующим правовым актом государственного органа, и гражданскими служащими, замещающими указанные должности гражданской службы;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б) достоверности и полноты сведений, представляемых гражданами в соответствии с нормативными правовыми актами Российской Федерации при поступлении на гражданскую службу в соответствующие государственные органы, за исключением должностей гражданской службы руководителей областных исполнительных органов государственной власти Новосибирской области и их заместителей;</w:t>
      </w:r>
    </w:p>
    <w:p w:rsidR="00B47A9B" w:rsidRDefault="00B47A9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01.04.2011 N 75)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в) соблюдения гражданскими служащими, замещающими должности гражданской службы в соответствующих государственных органах, за исключением должностей гражданской службы руководителей областных исполнительных органов государственной власти Новосибирской области и их заместителей, требований к служебному поведению.</w:t>
      </w:r>
    </w:p>
    <w:p w:rsidR="00B47A9B" w:rsidRDefault="00B47A9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01.04.2011 N 75)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7.1. Проверку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гражданской службы руководителей территориальных органов областных исполнительных органов государственной власти Новосибирской области, и гражданскими служащими, замещающими указанные должности, достоверности и полноты сведений, представляемых гражданами в соответствии с нормативными правовыми актами Российской Федерации при поступлении на гражданскую службу на указанные должности, соблюдения гражданскими служащими, замещающими указанные должности, требований к служебному поведению осуществляют кадровые службы соответствующих областных исполнительных органов государственной власти Новосибирской области.</w:t>
      </w:r>
    </w:p>
    <w:p w:rsidR="00B47A9B" w:rsidRDefault="00B47A9B">
      <w:pPr>
        <w:pStyle w:val="ConsPlusNormal"/>
        <w:jc w:val="both"/>
      </w:pPr>
      <w:r>
        <w:t xml:space="preserve">(п. 7.1 введен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01.04.2011 N 75)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lastRenderedPageBreak/>
        <w:t xml:space="preserve">8. Утратил силу. - </w:t>
      </w:r>
      <w:hyperlink r:id="rId65" w:history="1">
        <w:r>
          <w:rPr>
            <w:color w:val="0000FF"/>
          </w:rPr>
          <w:t>Постановление</w:t>
        </w:r>
      </w:hyperlink>
      <w:r>
        <w:t xml:space="preserve"> Губернатора Новосибирской области от 28.06.2012 N 110.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9. Основанием для осуществления проверки, предусмотренной </w:t>
      </w:r>
      <w:hyperlink w:anchor="P76" w:history="1">
        <w:r>
          <w:rPr>
            <w:color w:val="0000FF"/>
          </w:rPr>
          <w:t>пунктом 2</w:t>
        </w:r>
      </w:hyperlink>
      <w:r>
        <w:t xml:space="preserve"> настоящего Положения, является информация, представленная в письменном виде:</w:t>
      </w:r>
    </w:p>
    <w:p w:rsidR="00B47A9B" w:rsidRDefault="00B47A9B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28.06.2012 N 110)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а.1) работниками подразделений кадровых служб государственных органов по профилактике коррупционных и иных правонарушений либо должностными лицами кадровых служб указанных органов, ответственными за работу по профилактике коррупционных и иных правонарушений;</w:t>
      </w:r>
    </w:p>
    <w:p w:rsidR="00B47A9B" w:rsidRDefault="00B47A9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"а.1" введен </w:t>
      </w:r>
      <w:hyperlink r:id="rId67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28.06.2012 N 110)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б) постоянно действующими руководящими органами политических партий и зарегистрированных в соответствии с законами иных общероссийских общественных объединений, не являющихся политическими партиями;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в) Общественной палатой Новосибирской области;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г) общероссийскими средствами массовой информации.</w:t>
      </w:r>
    </w:p>
    <w:p w:rsidR="00B47A9B" w:rsidRDefault="00B47A9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введен </w:t>
      </w:r>
      <w:hyperlink r:id="rId68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28.06.2012 N 110)</w:t>
      </w:r>
    </w:p>
    <w:p w:rsidR="00B47A9B" w:rsidRDefault="00B47A9B">
      <w:pPr>
        <w:pStyle w:val="ConsPlusNormal"/>
        <w:jc w:val="both"/>
      </w:pPr>
      <w:r>
        <w:t xml:space="preserve">(п. 9 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21.09.2010 N 304)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10. Информация анонимного характера не может служить основанием для проверки.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11.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12.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области, кадровые службы государственных органов (далее - кадровые службы) осуществляют проверку самостоятельно в соответствии с </w:t>
      </w:r>
      <w:hyperlink w:anchor="P127" w:history="1">
        <w:r>
          <w:rPr>
            <w:color w:val="0000FF"/>
          </w:rPr>
          <w:t>пунктом 13</w:t>
        </w:r>
      </w:hyperlink>
      <w:r>
        <w:t>.</w:t>
      </w:r>
    </w:p>
    <w:p w:rsidR="00B47A9B" w:rsidRDefault="00B47A9B">
      <w:pPr>
        <w:pStyle w:val="ConsPlusNormal"/>
        <w:jc w:val="both"/>
      </w:pPr>
      <w:r>
        <w:t xml:space="preserve">(в ред. постановлений Губернатора Новосибирской области от 21.09.2010 </w:t>
      </w:r>
      <w:hyperlink r:id="rId70" w:history="1">
        <w:r>
          <w:rPr>
            <w:color w:val="0000FF"/>
          </w:rPr>
          <w:t>N 304</w:t>
        </w:r>
      </w:hyperlink>
      <w:r>
        <w:t xml:space="preserve">, от 09.09.2013 </w:t>
      </w:r>
      <w:hyperlink r:id="rId71" w:history="1">
        <w:r>
          <w:rPr>
            <w:color w:val="0000FF"/>
          </w:rPr>
          <w:t>N 225</w:t>
        </w:r>
      </w:hyperlink>
      <w:r>
        <w:t>)</w:t>
      </w:r>
    </w:p>
    <w:p w:rsidR="00B47A9B" w:rsidRDefault="00B47A9B">
      <w:pPr>
        <w:pStyle w:val="ConsPlusNormal"/>
        <w:spacing w:before="220"/>
        <w:ind w:firstLine="540"/>
        <w:jc w:val="both"/>
      </w:pPr>
      <w:bookmarkStart w:id="6" w:name="P127"/>
      <w:bookmarkEnd w:id="6"/>
      <w:r>
        <w:t>13. При осуществлении проверки кадровые службы вправе: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а) проводить беседу с гражданином или гражданским служащим;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б) изучать представленные гражданином или государственным служащим сведения о доходах, об имуществе и обязательствах имущественного характера и дополнительные материалы;</w:t>
      </w:r>
    </w:p>
    <w:p w:rsidR="00B47A9B" w:rsidRDefault="00B47A9B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28.06.2012 N 110)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в) получать от гражданина или государственного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p w:rsidR="00B47A9B" w:rsidRDefault="00B47A9B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28.06.2012 N 110)</w:t>
      </w:r>
    </w:p>
    <w:p w:rsidR="00B47A9B" w:rsidRDefault="00B47A9B">
      <w:pPr>
        <w:pStyle w:val="ConsPlusNormal"/>
        <w:spacing w:before="220"/>
        <w:ind w:firstLine="540"/>
        <w:jc w:val="both"/>
      </w:pPr>
      <w:bookmarkStart w:id="7" w:name="P133"/>
      <w:bookmarkEnd w:id="7"/>
      <w:r>
        <w:t>г) готовить в установленном порядке запрос (кроме запросов, касающихся осуществления оперативно-</w:t>
      </w:r>
      <w:proofErr w:type="spellStart"/>
      <w:r>
        <w:t>разыскной</w:t>
      </w:r>
      <w:proofErr w:type="spellEnd"/>
      <w:r>
        <w:t xml:space="preserve">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об имеющихся у них сведениях: о доходах, об имуществе и обязательствах имущественного характера гражданина или государственного служащего, его супруги (супруга) и </w:t>
      </w:r>
      <w:r>
        <w:lastRenderedPageBreak/>
        <w:t>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государственным служащим требований к служебному поведению;</w:t>
      </w:r>
    </w:p>
    <w:p w:rsidR="00B47A9B" w:rsidRDefault="00B47A9B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21.09.2010 N 304)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д) наводить справки у физических лиц и получать от них информацию с их согласия;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е) осуществлять анализ сведений, представленных гражданином или государственным служащим в соответствии с законодательством Российской Федерации о противодействии коррупции.</w:t>
      </w:r>
    </w:p>
    <w:p w:rsidR="00B47A9B" w:rsidRDefault="00B47A9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"е" введен </w:t>
      </w:r>
      <w:hyperlink r:id="rId75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28.06.2012 N 110)</w:t>
      </w:r>
    </w:p>
    <w:p w:rsidR="00B47A9B" w:rsidRDefault="00B47A9B">
      <w:pPr>
        <w:pStyle w:val="ConsPlusNormal"/>
        <w:spacing w:before="220"/>
        <w:ind w:firstLine="540"/>
        <w:jc w:val="both"/>
      </w:pPr>
      <w:bookmarkStart w:id="8" w:name="P138"/>
      <w:bookmarkEnd w:id="8"/>
      <w:r>
        <w:t xml:space="preserve">14. В запросе, предусмотренном </w:t>
      </w:r>
      <w:hyperlink w:anchor="P133" w:history="1">
        <w:r>
          <w:rPr>
            <w:color w:val="0000FF"/>
          </w:rPr>
          <w:t>подпунктом "г" пункта 13</w:t>
        </w:r>
      </w:hyperlink>
      <w:r>
        <w:t xml:space="preserve"> настоящего Положения, указываются: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а) фамилия, имя, отчество руководителя государственного органа или организации, в которые направляется запрос;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б) нормативный правовой акт, на основании которого направляется запрос;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в)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гражданского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гражданского служащего, в отношении которого имеются сведения о несоблюдении им требований к служебному поведению;</w:t>
      </w:r>
    </w:p>
    <w:p w:rsidR="00B47A9B" w:rsidRDefault="00B47A9B">
      <w:pPr>
        <w:pStyle w:val="ConsPlusNormal"/>
        <w:jc w:val="both"/>
      </w:pPr>
      <w:r>
        <w:t xml:space="preserve">(в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09.09.2013 N 225)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г) содержание и объем сведений, подлежащих проверке;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д) срок представления запрашиваемых сведений;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е) фамилия, инициалы и номер телефона гражданского служащего, подготовившего запрос;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ж) другие необходимые сведения;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з) идентификационный номер налогоплательщика (в случае направления запроса в налоговые органы Российской Федерации).</w:t>
      </w:r>
    </w:p>
    <w:p w:rsidR="00B47A9B" w:rsidRDefault="00B47A9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"з" введен </w:t>
      </w:r>
      <w:hyperlink r:id="rId77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09.09.2013 N 225)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Запрос подписывается руководителем государственного органа или уполномоченным им должностным лицом.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15. В целях осуществления проверки Губернатор Новосибирской области вправе в соответствии с </w:t>
      </w:r>
      <w:hyperlink r:id="rId78" w:history="1">
        <w:r>
          <w:rPr>
            <w:color w:val="0000FF"/>
          </w:rPr>
          <w:t>частью третьей статьи 7</w:t>
        </w:r>
      </w:hyperlink>
      <w:r>
        <w:t xml:space="preserve"> Федерального закона от 12.08.95 N 144-ФЗ "Об оперативно-розыскной деятельности" (далее - Федеральный закон "Об оперативно-розыскной деятельности") направлять запросы в федеральные органы исполнительной власти, уполномоченные на осуществление оперативно-</w:t>
      </w:r>
      <w:proofErr w:type="spellStart"/>
      <w:r>
        <w:t>разыскной</w:t>
      </w:r>
      <w:proofErr w:type="spellEnd"/>
      <w:r>
        <w:t xml:space="preserve"> деятельности. Подготовку запросов осуществляет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области.</w:t>
      </w:r>
    </w:p>
    <w:p w:rsidR="00B47A9B" w:rsidRDefault="00B47A9B">
      <w:pPr>
        <w:pStyle w:val="ConsPlusNormal"/>
        <w:jc w:val="both"/>
      </w:pPr>
      <w:r>
        <w:t xml:space="preserve">(в ред. постановлений Губернатора Новосибирской области от 21.09.2010 </w:t>
      </w:r>
      <w:hyperlink r:id="rId79" w:history="1">
        <w:r>
          <w:rPr>
            <w:color w:val="0000FF"/>
          </w:rPr>
          <w:t>N 304</w:t>
        </w:r>
      </w:hyperlink>
      <w:r>
        <w:t xml:space="preserve">, от 28.06.2012 </w:t>
      </w:r>
      <w:hyperlink r:id="rId80" w:history="1">
        <w:r>
          <w:rPr>
            <w:color w:val="0000FF"/>
          </w:rPr>
          <w:t>N 110</w:t>
        </w:r>
      </w:hyperlink>
      <w:r>
        <w:t xml:space="preserve">, от 09.09.2013 </w:t>
      </w:r>
      <w:hyperlink r:id="rId81" w:history="1">
        <w:r>
          <w:rPr>
            <w:color w:val="0000FF"/>
          </w:rPr>
          <w:t>N 225</w:t>
        </w:r>
      </w:hyperlink>
      <w:r>
        <w:t>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Проверка путем направления запросов Губернатора Новосибирской области осуществляется </w:t>
      </w:r>
      <w:r>
        <w:lastRenderedPageBreak/>
        <w:t>в интересах всех государственных органов Новосибирской области в отношении любого гражданского служащего.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16. В запросе о проведении оперативно-</w:t>
      </w:r>
      <w:proofErr w:type="spellStart"/>
      <w:r>
        <w:t>разыскных</w:t>
      </w:r>
      <w:proofErr w:type="spellEnd"/>
      <w:r>
        <w:t xml:space="preserve"> мероприятий, помимо сведений, перечисленных в </w:t>
      </w:r>
      <w:hyperlink w:anchor="P138" w:history="1">
        <w:r>
          <w:rPr>
            <w:color w:val="0000FF"/>
          </w:rPr>
          <w:t>пункте 14</w:t>
        </w:r>
      </w:hyperlink>
      <w:r>
        <w:t xml:space="preserve"> 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соответствующие положения Федерального </w:t>
      </w:r>
      <w:hyperlink r:id="rId82" w:history="1">
        <w:r>
          <w:rPr>
            <w:color w:val="0000FF"/>
          </w:rPr>
          <w:t>закона</w:t>
        </w:r>
      </w:hyperlink>
      <w:r>
        <w:t xml:space="preserve"> "Об оперативно-розыскной деятельности".</w:t>
      </w:r>
    </w:p>
    <w:p w:rsidR="00B47A9B" w:rsidRDefault="00B47A9B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28.06.2012 N 110)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17. Соответствующая кадровая служба обеспечивает: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а) уведомление в письменной форме гражданского служащего о начале в отношении его проверки и разъяснение ему содержания </w:t>
      </w:r>
      <w:hyperlink w:anchor="P157" w:history="1">
        <w:r>
          <w:rPr>
            <w:color w:val="0000FF"/>
          </w:rPr>
          <w:t>подпункта "б"</w:t>
        </w:r>
      </w:hyperlink>
      <w:r>
        <w:t xml:space="preserve"> настоящего пункта - в течение двух рабочих дней со дня получения соответствующего решения;</w:t>
      </w:r>
    </w:p>
    <w:p w:rsidR="00B47A9B" w:rsidRDefault="00B47A9B">
      <w:pPr>
        <w:pStyle w:val="ConsPlusNormal"/>
        <w:spacing w:before="220"/>
        <w:ind w:firstLine="540"/>
        <w:jc w:val="both"/>
      </w:pPr>
      <w:bookmarkStart w:id="9" w:name="P157"/>
      <w:bookmarkEnd w:id="9"/>
      <w:r>
        <w:t>б) проведение в случае обращения гражданского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гражданского служащего, а при наличии уважительной причины - в срок, согласованный с гражданским служащим.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18. По окончании проверки соответствующая кадровая служба обязана ознакомить гражданского служащего с результатами проверки с соблюдением законодательства Российской Федерации о государственной тайне.</w:t>
      </w:r>
    </w:p>
    <w:p w:rsidR="00B47A9B" w:rsidRDefault="00B47A9B">
      <w:pPr>
        <w:pStyle w:val="ConsPlusNormal"/>
        <w:spacing w:before="220"/>
        <w:ind w:firstLine="540"/>
        <w:jc w:val="both"/>
      </w:pPr>
      <w:bookmarkStart w:id="10" w:name="P159"/>
      <w:bookmarkEnd w:id="10"/>
      <w:r>
        <w:t>19. Гражданский служащий вправе: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а) давать пояснения в письменной форме: в ходе проверки; по вопросам, указанным в </w:t>
      </w:r>
      <w:hyperlink w:anchor="P157" w:history="1">
        <w:r>
          <w:rPr>
            <w:color w:val="0000FF"/>
          </w:rPr>
          <w:t>подпункте "б" пункта 17</w:t>
        </w:r>
      </w:hyperlink>
      <w:r>
        <w:t xml:space="preserve"> настоящего Положения; по результатам проверки;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б) представлять дополнительные материалы и давать по ним пояснения в письменной форме;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в) обращаться в соответствующую кадровую службу с подлежащим удовлетворению ходатайством о проведении с ним беседы по вопросам, указанным в </w:t>
      </w:r>
      <w:hyperlink w:anchor="P157" w:history="1">
        <w:r>
          <w:rPr>
            <w:color w:val="0000FF"/>
          </w:rPr>
          <w:t>подпункте "б" пункта 17</w:t>
        </w:r>
      </w:hyperlink>
      <w:r>
        <w:t xml:space="preserve"> настоящего Положения.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20. Пояснения, указанные в </w:t>
      </w:r>
      <w:hyperlink w:anchor="P159" w:history="1">
        <w:r>
          <w:rPr>
            <w:color w:val="0000FF"/>
          </w:rPr>
          <w:t>пункте 19</w:t>
        </w:r>
      </w:hyperlink>
      <w:r>
        <w:t xml:space="preserve"> настоящего Положения, приобщаются к материалам проверки.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21. На период проведения проверки гражданский служащий может быть отстранен от замещаемой должности гражданской службы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На период отстранения гражданского служащего от замещаемой должности гражданской службы денежное содержание по замещаемой им должности сохраняется.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22. Кадровая служба соответствующего государственного органа представляет лицу, принявшему решение о проведении проверки, доклад о ее результатах.</w:t>
      </w:r>
    </w:p>
    <w:p w:rsidR="00B47A9B" w:rsidRDefault="00B47A9B">
      <w:pPr>
        <w:pStyle w:val="ConsPlusNormal"/>
        <w:spacing w:before="220"/>
        <w:ind w:firstLine="540"/>
        <w:jc w:val="both"/>
      </w:pPr>
      <w:bookmarkStart w:id="11" w:name="P167"/>
      <w:bookmarkEnd w:id="11"/>
      <w:r>
        <w:t>22.1. По результатам проверки должностному лицу, уполномоченному назначать гражданина на должность гражданской службы или назначившему гражданского служащего на должность гражданской службы, в установленном порядке представляется доклад. При этом в докладе должно содержаться одно из следующих предложений: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lastRenderedPageBreak/>
        <w:t>а) о назначении гражданина на должность гражданской службы;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б) об отказе гражданину в назначении на должность гражданской службы;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в) об отсутствии оснований для применения к гражданскому служащему мер юридической ответственности;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г) о применении к гражданскому служащему мер юридической ответственности;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д) о представлении материалов проверки в соответствующую комиссию по соблюдению требований к служебному поведению государственных гражданских служащих и урегулированию конфликта интересов.</w:t>
      </w:r>
    </w:p>
    <w:p w:rsidR="00B47A9B" w:rsidRDefault="00B47A9B">
      <w:pPr>
        <w:pStyle w:val="ConsPlusNormal"/>
        <w:jc w:val="both"/>
      </w:pPr>
      <w:r>
        <w:t xml:space="preserve">(п. 22.1 введен </w:t>
      </w:r>
      <w:hyperlink r:id="rId84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28.06.2012 N 110)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23. Сведения о результатах проверки с письменного согласия лица, принявшего решение о ее проведении, предоставляются соответствующей кадровой службой с одновременным уведомлением об этом гражданина или гражданского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и Общественной палате Новосибирской области,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24.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 xml:space="preserve">25. Должностное лицо, уполномоченное назначать гражданина на должность гражданской службы или назначившее гражданского служащего на должность гражданской службы, рассмотрев доклад и соответствующее предложение, указанные в </w:t>
      </w:r>
      <w:hyperlink w:anchor="P167" w:history="1">
        <w:r>
          <w:rPr>
            <w:color w:val="0000FF"/>
          </w:rPr>
          <w:t>пункте 22.1</w:t>
        </w:r>
      </w:hyperlink>
      <w:r>
        <w:t xml:space="preserve"> настоящего Положения, принимает одно из следующих решений: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а) назначить гражданина на должность гражданской службы;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б) отказать гражданину в назначении на должность гражданской службы;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в) применить к гражданскому служащему меры юридической ответственности;</w:t>
      </w:r>
    </w:p>
    <w:p w:rsidR="00B47A9B" w:rsidRDefault="00B47A9B">
      <w:pPr>
        <w:pStyle w:val="ConsPlusNormal"/>
        <w:spacing w:before="220"/>
        <w:ind w:firstLine="540"/>
        <w:jc w:val="both"/>
      </w:pPr>
      <w:r>
        <w:t>г) представить материалы проверки в соответствующую комиссию по соблюдению требований к служебному поведению государственных гражданских служащих и урегулированию конфликта интересов.</w:t>
      </w:r>
    </w:p>
    <w:p w:rsidR="00B47A9B" w:rsidRDefault="00B47A9B">
      <w:pPr>
        <w:pStyle w:val="ConsPlusNormal"/>
        <w:jc w:val="both"/>
      </w:pPr>
      <w:r>
        <w:t xml:space="preserve">(п. 25 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28.06.2012 N 110)</w:t>
      </w:r>
    </w:p>
    <w:p w:rsidR="00B47A9B" w:rsidRDefault="00B47A9B">
      <w:pPr>
        <w:pStyle w:val="ConsPlusNormal"/>
        <w:ind w:firstLine="540"/>
        <w:jc w:val="both"/>
      </w:pPr>
    </w:p>
    <w:p w:rsidR="00B47A9B" w:rsidRDefault="00B47A9B">
      <w:pPr>
        <w:pStyle w:val="ConsPlusNormal"/>
        <w:ind w:firstLine="540"/>
        <w:jc w:val="both"/>
      </w:pPr>
    </w:p>
    <w:p w:rsidR="00B47A9B" w:rsidRDefault="00B47A9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B47A9B">
      <w:bookmarkStart w:id="12" w:name="_GoBack"/>
      <w:bookmarkEnd w:id="12"/>
    </w:p>
    <w:sectPr w:rsidR="003F0DEF" w:rsidSect="004A0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A9B"/>
    <w:rsid w:val="00B47A9B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149E8F-A2A8-41A5-9B1D-6873576F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7A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47A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47A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50FFFF56A2583711D5C5A2F28262FE23FE0B1E9343A26694FDB043A678802DE4474B3998CEB16C2BDA5DD59DA56A97351519842EF1F10B01F118BAK13DH" TargetMode="External"/><Relationship Id="rId21" Type="http://schemas.openxmlformats.org/officeDocument/2006/relationships/hyperlink" Target="consultantplus://offline/ref=50FFFF56A2583711D5C5BCFF940EA02AF404409D4DA564C0A3EF18FB2F8927B3000460DA8ABC6C22DC5683CCEA6BCB73420A8628F1F30F1DKF33H" TargetMode="External"/><Relationship Id="rId42" Type="http://schemas.openxmlformats.org/officeDocument/2006/relationships/hyperlink" Target="consultantplus://offline/ref=50FFFF56A2583711D5C5A2F28262FE23FE0B1E9343A66F90F6B043A678802DE4474B3998CEB16C2BDA5DD59BA56A97351519842EF1F10B01F118BAK13DH" TargetMode="External"/><Relationship Id="rId47" Type="http://schemas.openxmlformats.org/officeDocument/2006/relationships/hyperlink" Target="consultantplus://offline/ref=50FFFF56A2583711D5C5A2F28262FE23FE0B1E9343A76790FEB043A678802DE4474B3998CEB16C2BDA5DD69AA56A97351519842EF1F10B01F118BAK13DH" TargetMode="External"/><Relationship Id="rId63" Type="http://schemas.openxmlformats.org/officeDocument/2006/relationships/hyperlink" Target="consultantplus://offline/ref=50FFFF56A2583711D5C5A2F28262FE23FE0B1E934FA76C97FBB043A678802DE4474B3998CEB16C2BDA5DD699A56A97351519842EF1F10B01F118BAK13DH" TargetMode="External"/><Relationship Id="rId68" Type="http://schemas.openxmlformats.org/officeDocument/2006/relationships/hyperlink" Target="consultantplus://offline/ref=50FFFF56A2583711D5C5A2F28262FE23FE0B1E934EA46E94F7B043A678802DE4474B3998CEB16C2BDA5DD695A56A97351519842EF1F10B01F118BAK13DH" TargetMode="External"/><Relationship Id="rId84" Type="http://schemas.openxmlformats.org/officeDocument/2006/relationships/hyperlink" Target="consultantplus://offline/ref=50FFFF56A2583711D5C5A2F28262FE23FE0B1E934EA46E94F7B043A678802DE4474B3998CEB16C2BDA5DD595A56A97351519842EF1F10B01F118BAK13DH" TargetMode="External"/><Relationship Id="rId16" Type="http://schemas.openxmlformats.org/officeDocument/2006/relationships/hyperlink" Target="consultantplus://offline/ref=50FFFF56A2583711D5C5BCFF940EA02AF400449B4CA064C0A3EF18FB2F8927B3000460DA8ABC6D29D85683CCEA6BCB73420A8628F1F30F1DKF33H" TargetMode="External"/><Relationship Id="rId11" Type="http://schemas.openxmlformats.org/officeDocument/2006/relationships/hyperlink" Target="consultantplus://offline/ref=50FFFF56A2583711D5C5A2F28262FE23FE0B1E9343A26694FDB043A678802DE4474B3998CEB16C2BDA5DD699A56A97351519842EF1F10B01F118BAK13DH" TargetMode="External"/><Relationship Id="rId32" Type="http://schemas.openxmlformats.org/officeDocument/2006/relationships/hyperlink" Target="consultantplus://offline/ref=50FFFF56A2583711D5C5A2F28262FE23FE0B1E934FA06C95FCB043A678802DE4474B3998CEB16C2BDA5DD79BA56A97351519842EF1F10B01F118BAK13DH" TargetMode="External"/><Relationship Id="rId37" Type="http://schemas.openxmlformats.org/officeDocument/2006/relationships/hyperlink" Target="consultantplus://offline/ref=50FFFF56A2583711D5C5A2F28262FE23FE0B1E934FA76C97FBB043A678802DE4474B3998CEB16C2BDA5DD798A56A97351519842EF1F10B01F118BAK13DH" TargetMode="External"/><Relationship Id="rId53" Type="http://schemas.openxmlformats.org/officeDocument/2006/relationships/hyperlink" Target="consultantplus://offline/ref=50FFFF56A2583711D5C5A2F28262FE23FE0B1E9342A56B95FEB043A678802DE4474B3998CEB16C2BDA5DD59AA56A97351519842EF1F10B01F118BAK13DH" TargetMode="External"/><Relationship Id="rId58" Type="http://schemas.openxmlformats.org/officeDocument/2006/relationships/hyperlink" Target="consultantplus://offline/ref=50FFFF56A2583711D5C5A2F28262FE23FE0B1E9343A76790FEB043A678802DE4474B3998CEB16C2BDA5DD695A56A97351519842EF1F10B01F118BAK13DH" TargetMode="External"/><Relationship Id="rId74" Type="http://schemas.openxmlformats.org/officeDocument/2006/relationships/hyperlink" Target="consultantplus://offline/ref=50FFFF56A2583711D5C5A2F28262FE23FE0B1E934FA36B95FAB043A678802DE4474B3998CEB16C2BDA5DD19CA56A97351519842EF1F10B01F118BAK13DH" TargetMode="External"/><Relationship Id="rId79" Type="http://schemas.openxmlformats.org/officeDocument/2006/relationships/hyperlink" Target="consultantplus://offline/ref=50FFFF56A2583711D5C5A2F28262FE23FE0B1E934FA36B95FAB043A678802DE4474B3998CEB16C2BDA5DD199A56A97351519842EF1F10B01F118BAK13DH" TargetMode="External"/><Relationship Id="rId5" Type="http://schemas.openxmlformats.org/officeDocument/2006/relationships/hyperlink" Target="consultantplus://offline/ref=50FFFF56A2583711D5C5A2F28262FE23FE0B1E934FA36B95FAB043A678802DE4474B3998CEB16C2BDA5DD39DA56A97351519842EF1F10B01F118BAK13DH" TargetMode="External"/><Relationship Id="rId19" Type="http://schemas.openxmlformats.org/officeDocument/2006/relationships/hyperlink" Target="consultantplus://offline/ref=50FFFF56A2583711D5C5A2F28262FE23FE0B1E934DA76996FDB043A678802DE4474B3998CEB16C2BDA5DD79BA56A97351519842EF1F10B01F118BAK13DH" TargetMode="External"/><Relationship Id="rId14" Type="http://schemas.openxmlformats.org/officeDocument/2006/relationships/hyperlink" Target="consultantplus://offline/ref=50FFFF56A2583711D5C5A2F28262FE23FE0B1E934AA26B9FF7B31EAC70D921E64044668FC9F8602ADA5DD79DAB35922004418B2EEDEF0F1BED1AB81FK330H" TargetMode="External"/><Relationship Id="rId22" Type="http://schemas.openxmlformats.org/officeDocument/2006/relationships/hyperlink" Target="consultantplus://offline/ref=50FFFF56A2583711D5C5BCFF940EA02AF404409D4CA664C0A3EF18FB2F8927B3000460DA8ABC6D22DD5683CCEA6BCB73420A8628F1F30F1DKF33H" TargetMode="External"/><Relationship Id="rId27" Type="http://schemas.openxmlformats.org/officeDocument/2006/relationships/hyperlink" Target="consultantplus://offline/ref=50FFFF56A2583711D5C5A2F28262FE23FE0B1E934AA26B9FF7B31EAC70D921E64044668FC9F8602ADA5DD79CAE35922004418B2EEDEF0F1BED1AB81FK330H" TargetMode="External"/><Relationship Id="rId30" Type="http://schemas.openxmlformats.org/officeDocument/2006/relationships/hyperlink" Target="consultantplus://offline/ref=50FFFF56A2583711D5C5A2F28262FE23FE0B1E934FA36B95FAB043A678802DE4474B3998CEB16C2BDA5DD398A56A97351519842EF1F10B01F118BAK13DH" TargetMode="External"/><Relationship Id="rId35" Type="http://schemas.openxmlformats.org/officeDocument/2006/relationships/hyperlink" Target="consultantplus://offline/ref=50FFFF56A2583711D5C5A2F28262FE23FE0B1E9343A76790FEB043A678802DE4474B3998CEB16C2BDA5DD699A56A97351519842EF1F10B01F118BAK13DH" TargetMode="External"/><Relationship Id="rId43" Type="http://schemas.openxmlformats.org/officeDocument/2006/relationships/hyperlink" Target="consultantplus://offline/ref=50FFFF56A2583711D5C5A2F28262FE23FE0B1E9343A76790FEB043A678802DE4474B3998CEB16C2BDA5DD69BA56A97351519842EF1F10B01F118BAK13DH" TargetMode="External"/><Relationship Id="rId48" Type="http://schemas.openxmlformats.org/officeDocument/2006/relationships/hyperlink" Target="consultantplus://offline/ref=50FFFF56A2583711D5C5A2F28262FE23FE0B1E9342A56B95FEB043A678802DE4474B3998CEB16C2BDA5DD598A56A97351519842EF1F10B01F118BAK13DH" TargetMode="External"/><Relationship Id="rId56" Type="http://schemas.openxmlformats.org/officeDocument/2006/relationships/hyperlink" Target="consultantplus://offline/ref=50FFFF56A2583711D5C5A2F28262FE23FE0B1E9343A66F90F6B043A678802DE4474B3998CEB16C2BDA5DD59BA56A97351519842EF1F10B01F118BAK13DH" TargetMode="External"/><Relationship Id="rId64" Type="http://schemas.openxmlformats.org/officeDocument/2006/relationships/hyperlink" Target="consultantplus://offline/ref=50FFFF56A2583711D5C5A2F28262FE23FE0B1E934FA76C97FBB043A678802DE4474B3998CEB16C2BDA5DD69BA56A97351519842EF1F10B01F118BAK13DH" TargetMode="External"/><Relationship Id="rId69" Type="http://schemas.openxmlformats.org/officeDocument/2006/relationships/hyperlink" Target="consultantplus://offline/ref=50FFFF56A2583711D5C5A2F28262FE23FE0B1E934FA36B95FAB043A678802DE4474B3998CEB16C2BDA5DD29BA56A97351519842EF1F10B01F118BAK13DH" TargetMode="External"/><Relationship Id="rId77" Type="http://schemas.openxmlformats.org/officeDocument/2006/relationships/hyperlink" Target="consultantplus://offline/ref=50FFFF56A2583711D5C5A2F28262FE23FE0B1E934DA76996FDB043A678802DE4474B3998CEB16C2BDA5DD695A56A97351519842EF1F10B01F118BAK13DH" TargetMode="External"/><Relationship Id="rId8" Type="http://schemas.openxmlformats.org/officeDocument/2006/relationships/hyperlink" Target="consultantplus://offline/ref=50FFFF56A2583711D5C5A2F28262FE23FE0B1E934EA46E94F7B043A678802DE4474B3998CEB16C2BDA5DD69DA56A97351519842EF1F10B01F118BAK13DH" TargetMode="External"/><Relationship Id="rId51" Type="http://schemas.openxmlformats.org/officeDocument/2006/relationships/hyperlink" Target="consultantplus://offline/ref=50FFFF56A2583711D5C5BCFF940EA02AF404409D4CA664C0A3EF18FB2F8927B3120438D688BE732BDE43D59DACK33EH" TargetMode="External"/><Relationship Id="rId72" Type="http://schemas.openxmlformats.org/officeDocument/2006/relationships/hyperlink" Target="consultantplus://offline/ref=50FFFF56A2583711D5C5A2F28262FE23FE0B1E934EA46E94F7B043A678802DE4474B3998CEB16C2BDA5DD59CA56A97351519842EF1F10B01F118BAK13DH" TargetMode="External"/><Relationship Id="rId80" Type="http://schemas.openxmlformats.org/officeDocument/2006/relationships/hyperlink" Target="consultantplus://offline/ref=50FFFF56A2583711D5C5A2F28262FE23FE0B1E934EA46E94F7B043A678802DE4474B3998CEB16C2BDA5DD59BA56A97351519842EF1F10B01F118BAK13DH" TargetMode="External"/><Relationship Id="rId85" Type="http://schemas.openxmlformats.org/officeDocument/2006/relationships/hyperlink" Target="consultantplus://offline/ref=50FFFF56A2583711D5C5A2F28262FE23FE0B1E934EA46E94F7B043A678802DE4474B3998CEB16C2BDA5DD498A56A97351519842EF1F10B01F118BAK13D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50FFFF56A2583711D5C5A2F28262FE23FE0B1E9343A66F90F6B043A678802DE4474B3998CEB16C2BDA5DD598A56A97351519842EF1F10B01F118BAK13DH" TargetMode="External"/><Relationship Id="rId17" Type="http://schemas.openxmlformats.org/officeDocument/2006/relationships/hyperlink" Target="consultantplus://offline/ref=50FFFF56A2583711D5C5A2F28262FE23FE0B1E934AA26B9FF7B31EAC70D921E64044668FC9F8602ADA5DD79DA835922004418B2EEDEF0F1BED1AB81FK330H" TargetMode="External"/><Relationship Id="rId25" Type="http://schemas.openxmlformats.org/officeDocument/2006/relationships/hyperlink" Target="consultantplus://offline/ref=50FFFF56A2583711D5C5A2F28262FE23FE0B1E9343A26694FDB043A678802DE4474B3998CEB16C2BDA5DD695A56A97351519842EF1F10B01F118BAK13DH" TargetMode="External"/><Relationship Id="rId33" Type="http://schemas.openxmlformats.org/officeDocument/2006/relationships/hyperlink" Target="consultantplus://offline/ref=50FFFF56A2583711D5C5A2F28262FE23FE0B1E934DA76996FDB043A678802DE4474B3998CEB16C2BDA5DD79AA56A97351519842EF1F10B01F118BAK13DH" TargetMode="External"/><Relationship Id="rId38" Type="http://schemas.openxmlformats.org/officeDocument/2006/relationships/hyperlink" Target="consultantplus://offline/ref=50FFFF56A2583711D5C5A2F28262FE23FE0B1E934EA46E94F7B043A678802DE4474B3998CEB16C2BDA5DD69FA56A97351519842EF1F10B01F118BAK13DH" TargetMode="External"/><Relationship Id="rId46" Type="http://schemas.openxmlformats.org/officeDocument/2006/relationships/hyperlink" Target="consultantplus://offline/ref=50FFFF56A2583711D5C5A2F28262FE23FE0B1E9342A56B95FEB043A678802DE4474B3998CEB16C2BDA5DD599A56A97351519842EF1F10B01F118BAK13DH" TargetMode="External"/><Relationship Id="rId59" Type="http://schemas.openxmlformats.org/officeDocument/2006/relationships/hyperlink" Target="consultantplus://offline/ref=50FFFF56A2583711D5C5A2F28262FE23FE0B1E934FA76C97FBB043A678802DE4474B3998CEB16C2BDA5DD79BA56A97351519842EF1F10B01F118BAK13DH" TargetMode="External"/><Relationship Id="rId67" Type="http://schemas.openxmlformats.org/officeDocument/2006/relationships/hyperlink" Target="consultantplus://offline/ref=50FFFF56A2583711D5C5A2F28262FE23FE0B1E934EA46E94F7B043A678802DE4474B3998CEB16C2BDA5DD69BA56A97351519842EF1F10B01F118BAK13DH" TargetMode="External"/><Relationship Id="rId20" Type="http://schemas.openxmlformats.org/officeDocument/2006/relationships/hyperlink" Target="consultantplus://offline/ref=50FFFF56A2583711D5C5A2F28262FE23FE0B1E9343A26694FDB043A678802DE4474B3998CEB16C2BDA5DD69BA56A97351519842EF1F10B01F118BAK13DH" TargetMode="External"/><Relationship Id="rId41" Type="http://schemas.openxmlformats.org/officeDocument/2006/relationships/hyperlink" Target="consultantplus://offline/ref=50FFFF56A2583711D5C5A2F28262FE23FE0B1E9343A26694FDB043A678802DE4474B3998CEB16C2BDA5DD599A56A97351519842EF1F10B01F118BAK13DH" TargetMode="External"/><Relationship Id="rId54" Type="http://schemas.openxmlformats.org/officeDocument/2006/relationships/hyperlink" Target="consultantplus://offline/ref=50FFFF56A2583711D5C5A2F28262FE23FE0B1E934AA06F97FBB81EAC70D921E64044668FC9F8602ADA5DD49BAF35922004418B2EEDEF0F1BED1AB81FK330H" TargetMode="External"/><Relationship Id="rId62" Type="http://schemas.openxmlformats.org/officeDocument/2006/relationships/hyperlink" Target="consultantplus://offline/ref=50FFFF56A2583711D5C5A2F28262FE23FE0B1E934FA76C97FBB043A678802DE4474B3998CEB16C2BDA5DD69FA56A97351519842EF1F10B01F118BAK13DH" TargetMode="External"/><Relationship Id="rId70" Type="http://schemas.openxmlformats.org/officeDocument/2006/relationships/hyperlink" Target="consultantplus://offline/ref=50FFFF56A2583711D5C5A2F28262FE23FE0B1E934FA36B95FAB043A678802DE4474B3998CEB16C2BDA5DD19DA56A97351519842EF1F10B01F118BAK13DH" TargetMode="External"/><Relationship Id="rId75" Type="http://schemas.openxmlformats.org/officeDocument/2006/relationships/hyperlink" Target="consultantplus://offline/ref=50FFFF56A2583711D5C5A2F28262FE23FE0B1E934EA46E94F7B043A678802DE4474B3998CEB16C2BDA5DD59EA56A97351519842EF1F10B01F118BAK13DH" TargetMode="External"/><Relationship Id="rId83" Type="http://schemas.openxmlformats.org/officeDocument/2006/relationships/hyperlink" Target="consultantplus://offline/ref=50FFFF56A2583711D5C5A2F28262FE23FE0B1E934EA46E94F7B043A678802DE4474B3998CEB16C2BDA5DD59AA56A97351519842EF1F10B01F118BAK13D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0FFFF56A2583711D5C5A2F28262FE23FE0B1E934FA06C95FCB043A678802DE4474B3998CEB16C2BDA5DD798A56A97351519842EF1F10B01F118BAK13DH" TargetMode="External"/><Relationship Id="rId15" Type="http://schemas.openxmlformats.org/officeDocument/2006/relationships/hyperlink" Target="consultantplus://offline/ref=50FFFF56A2583711D5C5BCFF940EA02AF404409D4CA664C0A3EF18FB2F8927B3000460DA8ABC6C29D95683CCEA6BCB73420A8628F1F30F1DKF33H" TargetMode="External"/><Relationship Id="rId23" Type="http://schemas.openxmlformats.org/officeDocument/2006/relationships/hyperlink" Target="consultantplus://offline/ref=50FFFF56A2583711D5C5BCFF940EA02AFF09459E42A939CAABB614F9288678A4074D6CDB8ABC6E22D10986D9FB33C4735E148232EDF10DK13FH" TargetMode="External"/><Relationship Id="rId28" Type="http://schemas.openxmlformats.org/officeDocument/2006/relationships/hyperlink" Target="consultantplus://offline/ref=50FFFF56A2583711D5C5A2F28262FE23FE0B1E9343A26694FDB043A678802DE4474B3998CEB16C2BDA5DD59FA56A97351519842EF1F10B01F118BAK13DH" TargetMode="External"/><Relationship Id="rId36" Type="http://schemas.openxmlformats.org/officeDocument/2006/relationships/hyperlink" Target="consultantplus://offline/ref=50FFFF56A2583711D5C5A2F28262FE23FE0B1E934FA36B95FAB043A678802DE4474B3998CEB16C2BDA5DD39BA56A97351519842EF1F10B01F118BAK13DH" TargetMode="External"/><Relationship Id="rId49" Type="http://schemas.openxmlformats.org/officeDocument/2006/relationships/hyperlink" Target="consultantplus://offline/ref=50FFFF56A2583711D5C5A2F28262FE23FE0B1E934AA26B9FF7B31EAC70D921E64044668FC9F8602ADA5DD79CAC35922004418B2EEDEF0F1BED1AB81FK330H" TargetMode="External"/><Relationship Id="rId57" Type="http://schemas.openxmlformats.org/officeDocument/2006/relationships/hyperlink" Target="consultantplus://offline/ref=50FFFF56A2583711D5C5A2F28262FE23FE0B1E9342A56B95FEB043A678802DE4474B3998CEB16C2BDA5DD594A56A97351519842EF1F10B01F118BAK13DH" TargetMode="External"/><Relationship Id="rId10" Type="http://schemas.openxmlformats.org/officeDocument/2006/relationships/hyperlink" Target="consultantplus://offline/ref=50FFFF56A2583711D5C5A2F28262FE23FE0B1E9342A56B95FEB043A678802DE4474B3998CEB16C2BDA5DD59DA56A97351519842EF1F10B01F118BAK13DH" TargetMode="External"/><Relationship Id="rId31" Type="http://schemas.openxmlformats.org/officeDocument/2006/relationships/hyperlink" Target="consultantplus://offline/ref=50FFFF56A2583711D5C5A2F28262FE23FE0B1E934FA36B95FAB043A678802DE4474B3998CEB16C2BDA5DD39EA56A97351519842EF1F10B01F118BAK13DH" TargetMode="External"/><Relationship Id="rId44" Type="http://schemas.openxmlformats.org/officeDocument/2006/relationships/hyperlink" Target="consultantplus://offline/ref=50FFFF56A2583711D5C5A2F28262FE23FE0B1E934AA26B9FF7B31EAC70D921E64044668FC9F8602ADA5DD79CAC35922004418B2EEDEF0F1BED1AB81FK330H" TargetMode="External"/><Relationship Id="rId52" Type="http://schemas.openxmlformats.org/officeDocument/2006/relationships/hyperlink" Target="consultantplus://offline/ref=50FFFF56A2583711D5C5BCFF940EA02AFF09459E42A939CAABB614F9288678B6071560D988A26D2FC45FD79FKA3EH" TargetMode="External"/><Relationship Id="rId60" Type="http://schemas.openxmlformats.org/officeDocument/2006/relationships/hyperlink" Target="consultantplus://offline/ref=50FFFF56A2583711D5C5A2F28262FE23FE0B1E934DA76996FDB043A678802DE4474B3998CEB16C2BDA5DD794A56A97351519842EF1F10B01F118BAK13DH" TargetMode="External"/><Relationship Id="rId65" Type="http://schemas.openxmlformats.org/officeDocument/2006/relationships/hyperlink" Target="consultantplus://offline/ref=50FFFF56A2583711D5C5A2F28262FE23FE0B1E934EA46E94F7B043A678802DE4474B3998CEB16C2BDA5DD69EA56A97351519842EF1F10B01F118BAK13DH" TargetMode="External"/><Relationship Id="rId73" Type="http://schemas.openxmlformats.org/officeDocument/2006/relationships/hyperlink" Target="consultantplus://offline/ref=50FFFF56A2583711D5C5A2F28262FE23FE0B1E934EA46E94F7B043A678802DE4474B3998CEB16C2BDA5DD59FA56A97351519842EF1F10B01F118BAK13DH" TargetMode="External"/><Relationship Id="rId78" Type="http://schemas.openxmlformats.org/officeDocument/2006/relationships/hyperlink" Target="consultantplus://offline/ref=50FFFF56A2583711D5C5BCFF940EA02AF40340964AAA64C0A3EF18FB2F8927B3000460DA8EB7397A9E08DA9FAC20C6755E16862EKE3FH" TargetMode="External"/><Relationship Id="rId81" Type="http://schemas.openxmlformats.org/officeDocument/2006/relationships/hyperlink" Target="consultantplus://offline/ref=50FFFF56A2583711D5C5A2F28262FE23FE0B1E934DA76996FDB043A678802DE4474B3998CEB16C2BDA5DD698A56A97351519842EF1F10B01F118BAK13DH" TargetMode="External"/><Relationship Id="rId86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0FFFF56A2583711D5C5A2F28262FE23FE0B1E934DA76996FDB043A678802DE4474B3998CEB16C2BDA5DD798A56A97351519842EF1F10B01F118BAK13DH" TargetMode="External"/><Relationship Id="rId13" Type="http://schemas.openxmlformats.org/officeDocument/2006/relationships/hyperlink" Target="consultantplus://offline/ref=50FFFF56A2583711D5C5A2F28262FE23FE0B1E9343A76790FEB043A678802DE4474B3998CEB16C2BDA5DD69EA56A97351519842EF1F10B01F118BAK13DH" TargetMode="External"/><Relationship Id="rId18" Type="http://schemas.openxmlformats.org/officeDocument/2006/relationships/hyperlink" Target="consultantplus://offline/ref=50FFFF56A2583711D5C5A2F28262FE23FE0B1E934FA36B95FAB043A678802DE4474B3998CEB16C2BDA5DD39CA56A97351519842EF1F10B01F118BAK13DH" TargetMode="External"/><Relationship Id="rId39" Type="http://schemas.openxmlformats.org/officeDocument/2006/relationships/hyperlink" Target="consultantplus://offline/ref=50FFFF56A2583711D5C5A2F28262FE23FE0B1E934DA76996FDB043A678802DE4474B3998CEB16C2BDA5DD795A56A97351519842EF1F10B01F118BAK13DH" TargetMode="External"/><Relationship Id="rId34" Type="http://schemas.openxmlformats.org/officeDocument/2006/relationships/hyperlink" Target="consultantplus://offline/ref=50FFFF56A2583711D5C5A2F28262FE23FE0B1E9343A26694FDB043A678802DE4474B3998CEB16C2BDA5DD59EA56A97351519842EF1F10B01F118BAK13DH" TargetMode="External"/><Relationship Id="rId50" Type="http://schemas.openxmlformats.org/officeDocument/2006/relationships/hyperlink" Target="consultantplus://offline/ref=50FFFF56A2583711D5C5BCFF940EA02AF404409D4DA564C0A3EF18FB2F8927B3120438D688BE732BDE43D59DACK33EH" TargetMode="External"/><Relationship Id="rId55" Type="http://schemas.openxmlformats.org/officeDocument/2006/relationships/hyperlink" Target="consultantplus://offline/ref=50FFFF56A2583711D5C5A2F28262FE23FE0B1E9343A26694FDB043A678802DE4474B3998CEB16C2BDA5DD599A56A97351519842EF1F10B01F118BAK13DH" TargetMode="External"/><Relationship Id="rId76" Type="http://schemas.openxmlformats.org/officeDocument/2006/relationships/hyperlink" Target="consultantplus://offline/ref=50FFFF56A2583711D5C5A2F28262FE23FE0B1E934DA76996FDB043A678802DE4474B3998CEB16C2BDA5DD69AA56A97351519842EF1F10B01F118BAK13DH" TargetMode="External"/><Relationship Id="rId7" Type="http://schemas.openxmlformats.org/officeDocument/2006/relationships/hyperlink" Target="consultantplus://offline/ref=50FFFF56A2583711D5C5A2F28262FE23FE0B1E934FA76C97FBB043A678802DE4474B3998CEB16C2BDA5DD798A56A97351519842EF1F10B01F118BAK13DH" TargetMode="External"/><Relationship Id="rId71" Type="http://schemas.openxmlformats.org/officeDocument/2006/relationships/hyperlink" Target="consultantplus://offline/ref=50FFFF56A2583711D5C5A2F28262FE23FE0B1E934DA76996FDB043A678802DE4474B3998CEB16C2BDA5DD698A56A97351519842EF1F10B01F118BAK13DH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50FFFF56A2583711D5C5A2F28262FE23FE0B1E934FA36B95FAB043A678802DE4474B3998CEB16C2BDA5DD398A56A97351519842EF1F10B01F118BAK13DH" TargetMode="External"/><Relationship Id="rId24" Type="http://schemas.openxmlformats.org/officeDocument/2006/relationships/hyperlink" Target="consultantplus://offline/ref=50FFFF56A2583711D5C5A2F28262FE23FE0B1E934AA26B9FF7B31EAC70D921E64044668FC9F8602ADA5DD79DA635922004418B2EEDEF0F1BED1AB81FK330H" TargetMode="External"/><Relationship Id="rId40" Type="http://schemas.openxmlformats.org/officeDocument/2006/relationships/hyperlink" Target="consultantplus://offline/ref=50FFFF56A2583711D5C5A2F28262FE23FE0B1E9342A56B95FEB043A678802DE4474B3998CEB16C2BDA5DD59FA56A97351519842EF1F10B01F118BAK13DH" TargetMode="External"/><Relationship Id="rId45" Type="http://schemas.openxmlformats.org/officeDocument/2006/relationships/hyperlink" Target="consultantplus://offline/ref=50FFFF56A2583711D5C5A2F28262FE23FE0B1E934AA06F97FBB81EAC70D921E64044668FC9F8602ADA5DD799AE35922004418B2EEDEF0F1BED1AB81FK330H" TargetMode="External"/><Relationship Id="rId66" Type="http://schemas.openxmlformats.org/officeDocument/2006/relationships/hyperlink" Target="consultantplus://offline/ref=50FFFF56A2583711D5C5A2F28262FE23FE0B1E934EA46E94F7B043A678802DE4474B3998CEB16C2BDA5DD698A56A97351519842EF1F10B01F118BAK13DH" TargetMode="External"/><Relationship Id="rId87" Type="http://schemas.openxmlformats.org/officeDocument/2006/relationships/theme" Target="theme/theme1.xml"/><Relationship Id="rId61" Type="http://schemas.openxmlformats.org/officeDocument/2006/relationships/hyperlink" Target="consultantplus://offline/ref=50FFFF56A2583711D5C5A2F28262FE23FE0B1E934DA76996FDB043A678802DE4474B3998CEB16C2BDA5DD699A56A97351519842EF1F10B01F118BAK13DH" TargetMode="External"/><Relationship Id="rId82" Type="http://schemas.openxmlformats.org/officeDocument/2006/relationships/hyperlink" Target="consultantplus://offline/ref=50FFFF56A2583711D5C5BCFF940EA02AF40340964AAA64C0A3EF18FB2F8927B3120438D688BE732BDE43D59DACK33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6675</Words>
  <Characters>38051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2020-04-22T07:55:00Z</dcterms:created>
  <dcterms:modified xsi:type="dcterms:W3CDTF">2020-04-22T07:55:00Z</dcterms:modified>
</cp:coreProperties>
</file>