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0C0" w:rsidRDefault="00F270C0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270C0" w:rsidRDefault="00F270C0">
      <w:pPr>
        <w:pStyle w:val="ConsPlusNormal"/>
        <w:jc w:val="both"/>
        <w:outlineLvl w:val="0"/>
      </w:pPr>
    </w:p>
    <w:p w:rsidR="00F270C0" w:rsidRDefault="00F270C0">
      <w:pPr>
        <w:pStyle w:val="ConsPlusTitle"/>
        <w:jc w:val="center"/>
      </w:pPr>
      <w:r>
        <w:t>ВЕРХОВНЫЙ СУД РОССИЙСКОЙ ФЕДЕРАЦИИ</w:t>
      </w:r>
    </w:p>
    <w:p w:rsidR="00F270C0" w:rsidRDefault="00F270C0">
      <w:pPr>
        <w:pStyle w:val="ConsPlusTitle"/>
        <w:jc w:val="center"/>
      </w:pPr>
    </w:p>
    <w:p w:rsidR="00F270C0" w:rsidRDefault="00F270C0">
      <w:pPr>
        <w:pStyle w:val="ConsPlusTitle"/>
        <w:jc w:val="center"/>
      </w:pPr>
      <w:r>
        <w:t>Именем Российской Федерации</w:t>
      </w:r>
    </w:p>
    <w:p w:rsidR="00F270C0" w:rsidRDefault="00F270C0">
      <w:pPr>
        <w:pStyle w:val="ConsPlusTitle"/>
        <w:jc w:val="center"/>
      </w:pPr>
    </w:p>
    <w:p w:rsidR="00F270C0" w:rsidRDefault="00F270C0">
      <w:pPr>
        <w:pStyle w:val="ConsPlusTitle"/>
        <w:jc w:val="center"/>
      </w:pPr>
      <w:r>
        <w:t>РЕШЕНИЕ</w:t>
      </w:r>
    </w:p>
    <w:p w:rsidR="00F270C0" w:rsidRDefault="00F270C0">
      <w:pPr>
        <w:pStyle w:val="ConsPlusTitle"/>
        <w:jc w:val="center"/>
      </w:pPr>
      <w:r>
        <w:t>от 11 октября 2013 г. N АКПИ13-760</w:t>
      </w:r>
    </w:p>
    <w:p w:rsidR="00F270C0" w:rsidRDefault="00F270C0">
      <w:pPr>
        <w:pStyle w:val="ConsPlusNormal"/>
        <w:ind w:firstLine="540"/>
        <w:jc w:val="both"/>
      </w:pPr>
    </w:p>
    <w:p w:rsidR="00F270C0" w:rsidRDefault="00F270C0">
      <w:pPr>
        <w:pStyle w:val="ConsPlusNormal"/>
        <w:ind w:firstLine="540"/>
        <w:jc w:val="both"/>
      </w:pPr>
      <w:r>
        <w:t>Верховный Суд Российской Федерации в составе: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судьи Верховного Суда Российской Федерации </w:t>
      </w:r>
      <w:proofErr w:type="spellStart"/>
      <w:r>
        <w:t>Толчеева</w:t>
      </w:r>
      <w:proofErr w:type="spellEnd"/>
      <w:r>
        <w:t xml:space="preserve"> Н.К.,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>при секретаре П.,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с участием прокурора </w:t>
      </w:r>
      <w:proofErr w:type="spellStart"/>
      <w:r>
        <w:t>Масаловой</w:t>
      </w:r>
      <w:proofErr w:type="spellEnd"/>
      <w:r>
        <w:t xml:space="preserve"> Л.Ф.,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рассмотрев в открытом судебном заседании гражданское дело по заявлению В. о признании недействующим </w:t>
      </w:r>
      <w:hyperlink r:id="rId5" w:history="1">
        <w:r>
          <w:rPr>
            <w:color w:val="0000FF"/>
          </w:rPr>
          <w:t>подпункта "а" пункта 2</w:t>
        </w:r>
      </w:hyperlink>
      <w:r>
        <w:t xml:space="preserve"> Перечня должностей федеральной государственной службы в Министерстве Российской Федерации по делам гражданской обороны, чрезвычайным ситуациям и ликвидации последствий стихийных бедствий,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приказом Министерства Российской Федерации по делам гражданской обороны, чрезвычайным ситуациям и ликвидации последствий стихийных бедствий от 22 марта 2011 г. N 135,</w:t>
      </w:r>
    </w:p>
    <w:p w:rsidR="00F270C0" w:rsidRDefault="00F270C0">
      <w:pPr>
        <w:pStyle w:val="ConsPlusNormal"/>
        <w:ind w:firstLine="540"/>
        <w:jc w:val="both"/>
      </w:pPr>
    </w:p>
    <w:p w:rsidR="00F270C0" w:rsidRDefault="00F270C0">
      <w:pPr>
        <w:pStyle w:val="ConsPlusNormal"/>
        <w:jc w:val="center"/>
      </w:pPr>
      <w:r>
        <w:t>установил:</w:t>
      </w:r>
    </w:p>
    <w:p w:rsidR="00F270C0" w:rsidRDefault="00F270C0">
      <w:pPr>
        <w:pStyle w:val="ConsPlusNormal"/>
        <w:ind w:firstLine="540"/>
        <w:jc w:val="both"/>
      </w:pPr>
    </w:p>
    <w:p w:rsidR="00F270C0" w:rsidRDefault="00F270C0">
      <w:pPr>
        <w:pStyle w:val="ConsPlusNormal"/>
        <w:ind w:firstLine="540"/>
        <w:jc w:val="both"/>
      </w:pPr>
      <w:r>
        <w:t xml:space="preserve">приказом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 от 22 марта 2011 г. N 135 утвержден </w:t>
      </w:r>
      <w:hyperlink r:id="rId6" w:history="1">
        <w:r>
          <w:rPr>
            <w:color w:val="0000FF"/>
          </w:rPr>
          <w:t>Перечень</w:t>
        </w:r>
      </w:hyperlink>
      <w:r>
        <w:t xml:space="preserve"> должностей федеральной государственной службы в Министерстве Российской Федерации по делам гражданской обороны, чрезвычайным ситуациям и ликвидации последствий стихийных бедствий,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(далее - Перечень).</w:t>
      </w:r>
    </w:p>
    <w:p w:rsidR="00F270C0" w:rsidRDefault="00F270C0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Подпункт "а" пункта 2</w:t>
        </w:r>
      </w:hyperlink>
      <w:r>
        <w:t xml:space="preserve"> Перечня содержит список должностей в территориальных органах МЧС России, подлежащих замещению военнослужащими спасательных воинских формирований МЧС России и сотрудниками федеральной противопожарной службы (далее - ФПС).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В., проходивший службу в ГУ МЧС России по Волгоградской области в должности начальника надзорной деятельности по Котовскому району и имеющий специальное звание майор внутренней службы, обратился в Верховный Суд Российской Федерации с заявлением об оспаривании приведенной </w:t>
      </w:r>
      <w:hyperlink r:id="rId8" w:history="1">
        <w:r>
          <w:rPr>
            <w:color w:val="0000FF"/>
          </w:rPr>
          <w:t>правовой нормы</w:t>
        </w:r>
      </w:hyperlink>
      <w:r>
        <w:t xml:space="preserve"> в части, возлагающей на сотрудников ФПС как федеральных государственных служащих обязанность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 Считает, что Перечень в </w:t>
      </w:r>
      <w:hyperlink r:id="rId9" w:history="1">
        <w:r>
          <w:rPr>
            <w:color w:val="0000FF"/>
          </w:rPr>
          <w:t>оспариваемой части</w:t>
        </w:r>
      </w:hyperlink>
      <w:r>
        <w:t xml:space="preserve"> противоречит </w:t>
      </w:r>
      <w:hyperlink r:id="rId10" w:history="1">
        <w:r>
          <w:rPr>
            <w:color w:val="0000FF"/>
          </w:rPr>
          <w:t>статьям 4</w:t>
        </w:r>
      </w:hyperlink>
      <w:r>
        <w:t xml:space="preserve">, </w:t>
      </w:r>
      <w:hyperlink r:id="rId11" w:history="1">
        <w:r>
          <w:rPr>
            <w:color w:val="0000FF"/>
          </w:rPr>
          <w:t>6</w:t>
        </w:r>
      </w:hyperlink>
      <w:r>
        <w:t xml:space="preserve">, </w:t>
      </w:r>
      <w:hyperlink r:id="rId12" w:history="1">
        <w:r>
          <w:rPr>
            <w:color w:val="0000FF"/>
          </w:rPr>
          <w:t>7</w:t>
        </w:r>
      </w:hyperlink>
      <w:r>
        <w:t xml:space="preserve">, </w:t>
      </w:r>
      <w:hyperlink r:id="rId13" w:history="1">
        <w:r>
          <w:rPr>
            <w:color w:val="0000FF"/>
          </w:rPr>
          <w:t>10 (часть 1)</w:t>
        </w:r>
      </w:hyperlink>
      <w:r>
        <w:t xml:space="preserve"> Федерального закона от 27 мая 2003 г. N 58-ФЗ "О системе государственной службы Российской Федерации", </w:t>
      </w:r>
      <w:hyperlink r:id="rId14" w:history="1">
        <w:r>
          <w:rPr>
            <w:color w:val="0000FF"/>
          </w:rPr>
          <w:t>постановлению</w:t>
        </w:r>
      </w:hyperlink>
      <w:r>
        <w:t xml:space="preserve"> Правительства Российской Федерации от 20 июня 2005 г. N 385 "О федеральной </w:t>
      </w:r>
      <w:r>
        <w:lastRenderedPageBreak/>
        <w:t>противопожарной службе Государственной противопожарной службы", согласно которому служба в ФПС МЧС России осуществляется в статусе государственной службы лишь для военнослужащих и государственных гражданских служащих, к которым сотрудники федеральной противопожарной службы не относятся.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>Ссылается на то, что требование о предоставлении сведений о доходах установлено лишь для начальников (руководителей) территориальных органов и их заместителей и на сотрудников ФПС МЧС России не распространяется. Служба лиц рядового и начальствующего состава ФПС МЧС России (сотрудников) правовым статусом федеральной государственной службы не обладает, поскольку в Российской Федерации отсутствует нормативный правовой акт, которым эта служба отнесена к одному из видов государственной службы.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МЧС России и Министерство юстиции Российской Федерации (Минюст России) в письменных возражениях указали на то, что </w:t>
      </w:r>
      <w:hyperlink r:id="rId15" w:history="1">
        <w:r>
          <w:rPr>
            <w:color w:val="0000FF"/>
          </w:rPr>
          <w:t>Перечень</w:t>
        </w:r>
      </w:hyperlink>
      <w:r>
        <w:t xml:space="preserve"> издан федеральным органом исполнительной власти, осуществляющим функции по выработке и реализации государственной политики, нормативно-правовому регулированию, а также по надзору и контролю в области обеспечения пожарной безопасности, в </w:t>
      </w:r>
      <w:hyperlink r:id="rId16" w:history="1">
        <w:r>
          <w:rPr>
            <w:color w:val="0000FF"/>
          </w:rPr>
          <w:t>оспариваемой части</w:t>
        </w:r>
      </w:hyperlink>
      <w:r>
        <w:t xml:space="preserve"> не противоречит действующему законодательству Российской Федерации и не нарушает права заявителя.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Выслушав объяснения представителя заявителя - адвоката Дорохова Э.В., возражения представителей МЧС России - Б. и Минюста России - С., проверив оспариваемое нормативное </w:t>
      </w:r>
      <w:hyperlink r:id="rId17" w:history="1">
        <w:r>
          <w:rPr>
            <w:color w:val="0000FF"/>
          </w:rPr>
          <w:t>положение</w:t>
        </w:r>
      </w:hyperlink>
      <w:r>
        <w:t xml:space="preserve"> на соответствие нормативным правовым актам, имеющим большую юридическую силу, заслушав заключение прокурора Генеральной прокуратуры Российской Федерации </w:t>
      </w:r>
      <w:proofErr w:type="spellStart"/>
      <w:r>
        <w:t>Масаловой</w:t>
      </w:r>
      <w:proofErr w:type="spellEnd"/>
      <w:r>
        <w:t xml:space="preserve"> Л.Ф., полагавшей в удовлетворении заявления отказать, Верховный Суд Российской Федерации не находит оснований для удовлетворения заявленных требований.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В силу </w:t>
      </w:r>
      <w:hyperlink r:id="rId18" w:history="1">
        <w:r>
          <w:rPr>
            <w:color w:val="0000FF"/>
          </w:rPr>
          <w:t>части 1 статьи 8</w:t>
        </w:r>
      </w:hyperlink>
      <w:r>
        <w:t xml:space="preserve"> Федерального закона от 25 декабря 2008 г. N 273-ФЗ "О противодействии коррупции"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обязаны представлять представителю нанимателя (работодателю) граждане, претендующие на замещение должностей государственной или муниципальной службы, включенных в перечни, установленные нормативными правовыми актами Российской Федерации </w:t>
      </w:r>
      <w:hyperlink r:id="rId19" w:history="1">
        <w:r>
          <w:rPr>
            <w:color w:val="0000FF"/>
          </w:rPr>
          <w:t>(пункт 1)</w:t>
        </w:r>
      </w:hyperlink>
      <w:r>
        <w:t xml:space="preserve">; лица, замещающие должности, указанные в </w:t>
      </w:r>
      <w:hyperlink r:id="rId20" w:history="1">
        <w:r>
          <w:rPr>
            <w:color w:val="0000FF"/>
          </w:rPr>
          <w:t>пунктах 1</w:t>
        </w:r>
      </w:hyperlink>
      <w:r>
        <w:t xml:space="preserve"> - </w:t>
      </w:r>
      <w:hyperlink r:id="rId21" w:history="1">
        <w:r>
          <w:rPr>
            <w:color w:val="0000FF"/>
          </w:rPr>
          <w:t>3.1</w:t>
        </w:r>
      </w:hyperlink>
      <w:r>
        <w:t xml:space="preserve"> этой части </w:t>
      </w:r>
      <w:hyperlink r:id="rId22" w:history="1">
        <w:r>
          <w:rPr>
            <w:color w:val="0000FF"/>
          </w:rPr>
          <w:t>(пункт 4)</w:t>
        </w:r>
      </w:hyperlink>
      <w:r>
        <w:t>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Президент Российской Федерации </w:t>
      </w:r>
      <w:hyperlink r:id="rId23" w:history="1">
        <w:r>
          <w:rPr>
            <w:color w:val="0000FF"/>
          </w:rPr>
          <w:t>Указом</w:t>
        </w:r>
      </w:hyperlink>
      <w:r>
        <w:t xml:space="preserve">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изданным в развитие </w:t>
      </w:r>
      <w:hyperlink r:id="rId24" w:history="1">
        <w:r>
          <w:rPr>
            <w:color w:val="0000FF"/>
          </w:rPr>
          <w:t>статьи 8</w:t>
        </w:r>
      </w:hyperlink>
      <w:r>
        <w:t xml:space="preserve"> Федерального закона "О противодействии коррупции", предписал руководителям федеральных государственных органов до 1 сентября 2009 г. утвердить в соответствии с </w:t>
      </w:r>
      <w:hyperlink r:id="rId25" w:history="1">
        <w:r>
          <w:rPr>
            <w:color w:val="0000FF"/>
          </w:rPr>
          <w:t>разделом III</w:t>
        </w:r>
      </w:hyperlink>
      <w:r>
        <w:t xml:space="preserve"> перечня должностей, утвержденного данным Указом, перечни конкретных должностей федеральной государственной службы в соответствующих федеральных государственных органах,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МЧС России, основываясь на этих нормах, приказом от 22 марта 2011 г. N 135 утвердило </w:t>
      </w:r>
      <w:hyperlink r:id="rId26" w:history="1">
        <w:r>
          <w:rPr>
            <w:color w:val="0000FF"/>
          </w:rPr>
          <w:t>Перечень</w:t>
        </w:r>
      </w:hyperlink>
      <w:r>
        <w:t xml:space="preserve">, определив в нем должности федеральной государственной службы в МЧС России,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</w:t>
      </w:r>
      <w:r>
        <w:lastRenderedPageBreak/>
        <w:t xml:space="preserve">имущественного характера своих супруги (супруга) и несовершеннолетних детей. Нормативный правовой </w:t>
      </w:r>
      <w:hyperlink r:id="rId27" w:history="1">
        <w:r>
          <w:rPr>
            <w:color w:val="0000FF"/>
          </w:rPr>
          <w:t>акт</w:t>
        </w:r>
      </w:hyperlink>
      <w:r>
        <w:t xml:space="preserve"> зарегистрирован в Министерстве юстиции Российской Федерации 15 апреля 2011 г., регистрационный N 20519, официально опубликован в издании "Российская газета", 2011 г., 18 мая.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>Утверждение заявителя о том, что служба лиц рядового и начальствующего состава ФПС России (сотрудников) не обладает правовым статусом федеральной государственной службы, лишено правовых оснований.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В </w:t>
      </w:r>
      <w:hyperlink r:id="rId28" w:history="1">
        <w:r>
          <w:rPr>
            <w:color w:val="0000FF"/>
          </w:rPr>
          <w:t>статье 2</w:t>
        </w:r>
      </w:hyperlink>
      <w:r>
        <w:t xml:space="preserve"> Федерального закона "О системе государственной службы Российской Федерации" установлено, что система государственной службы включает в себя виды государственной службы: государственная гражданская служба, военная служба, правоохранительная служба. Государственная гражданская служба подразделяется на федеральную государственную гражданскую службу и государственную гражданскую службу субъекта Российской Федерации </w:t>
      </w:r>
      <w:hyperlink r:id="rId29" w:history="1">
        <w:r>
          <w:rPr>
            <w:color w:val="0000FF"/>
          </w:rPr>
          <w:t>(пункт 2)</w:t>
        </w:r>
      </w:hyperlink>
      <w:r>
        <w:t xml:space="preserve">; военная служба и правоохранительная служба являются видами федеральной государственной службы </w:t>
      </w:r>
      <w:hyperlink r:id="rId30" w:history="1">
        <w:r>
          <w:rPr>
            <w:color w:val="0000FF"/>
          </w:rPr>
          <w:t>(пункт 3)</w:t>
        </w:r>
      </w:hyperlink>
      <w:r>
        <w:t>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Названным Федеральным законом в </w:t>
      </w:r>
      <w:hyperlink r:id="rId31" w:history="1">
        <w:r>
          <w:rPr>
            <w:color w:val="0000FF"/>
          </w:rPr>
          <w:t>статье 7</w:t>
        </w:r>
      </w:hyperlink>
      <w:r>
        <w:t xml:space="preserve"> предусмотрено, что правоохранительная служба - вид федеральной государственной службы, представляющей собой профессиональную служебную деятельность граждан на должностях правоохранительной службы в государственных органах, службах и учреждениях, осуществляющих функции по обеспечению безопасности, законности и правопорядка, по борьбе с преступностью, по защите прав и свобод человека и гражданина. Таким гражданам присваиваются специальные звания и классные чины.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Согласно Федеральному </w:t>
      </w:r>
      <w:hyperlink r:id="rId32" w:history="1">
        <w:r>
          <w:rPr>
            <w:color w:val="0000FF"/>
          </w:rPr>
          <w:t>закону</w:t>
        </w:r>
      </w:hyperlink>
      <w:r>
        <w:t xml:space="preserve"> от 12 декабря 1994 г. N 69-ФЗ "О пожарной безопасности" Государственная противопожарная служба является составной частью сил обеспечения безопасности личности, общества и государства и координирует деятельность других видов пожарной охраны. В Государственную противопожарную службу входят федеральная противопожарная служба и противопожарная служба субъектов Российской Федерации </w:t>
      </w:r>
      <w:hyperlink r:id="rId33" w:history="1">
        <w:r>
          <w:rPr>
            <w:color w:val="0000FF"/>
          </w:rPr>
          <w:t>(статья 5)</w:t>
        </w:r>
      </w:hyperlink>
      <w:r>
        <w:t xml:space="preserve">; личный состав Государственной противопожарной службы включает в себя состоящих на соответствующих штатных должностях лиц рядового и начальствующего состава федеральной противопожарной службы (далее - сотрудники), военнослужащих федеральной противопожарной службы, лиц, не имеющих специальных или воинских званий (далее - работники). На сотрудников и военнослужащих федеральной противопожарной службы распространяются положения, регламентирующие прохождение службы соответственно в органах внутренних дел и в Вооруженных Силах Российской Федерации </w:t>
      </w:r>
      <w:hyperlink r:id="rId34" w:history="1">
        <w:r>
          <w:rPr>
            <w:color w:val="0000FF"/>
          </w:rPr>
          <w:t>(статья 7)</w:t>
        </w:r>
      </w:hyperlink>
      <w:r>
        <w:t>.</w:t>
      </w:r>
    </w:p>
    <w:p w:rsidR="00F270C0" w:rsidRDefault="00F270C0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Статьей 40</w:t>
        </w:r>
      </w:hyperlink>
      <w:r>
        <w:t xml:space="preserve"> Федерального закона от 25 июля 2002 г. N 116-ФЗ "О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безопасности" (в редакции от 7 февраля 2011 г., с изменениями от 2 июля 2013 г.) действие </w:t>
      </w:r>
      <w:hyperlink r:id="rId36" w:history="1">
        <w:r>
          <w:rPr>
            <w:color w:val="0000FF"/>
          </w:rPr>
          <w:t>Положения</w:t>
        </w:r>
      </w:hyperlink>
      <w:r>
        <w:t xml:space="preserve"> о службе в органах внутренних дел Российской Федерации, утвержденного Постановлением Верховного Совета Российской Федерации от 23 декабря 1992 г. N 4202-1 "Об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Федерации" (далее - Положение), распространено на лиц рядового и начальствующего состава органов внутренних дел, переходящих на службу в Государственную противопожарную службу Министерства Российской Федерации по делам гражданской обороны, чрезвычайным ситуациям и ликвидации последствий стихийных бедствий, а также на лиц, вновь поступающих на службу в Государственную противопожарную службу, до принятия федерального закона, регулирующего прохождение службы в Государственной противопожарной службе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Таким образом, федеральный законодатель определил правовой статус лиц рядового и начальствующего состава, проходящих службу в ФПС МЧС России (сотрудников), такой же, как и статус лиц, проходящих службу в органах внутренних дел Российской Федерации, являющуюся </w:t>
      </w:r>
      <w:r>
        <w:lastRenderedPageBreak/>
        <w:t>одним из видов федеральной государственной службы.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37" w:history="1">
        <w:r>
          <w:rPr>
            <w:color w:val="0000FF"/>
          </w:rPr>
          <w:t>Положению</w:t>
        </w:r>
      </w:hyperlink>
      <w:r>
        <w:t xml:space="preserve"> сотрудниками органов внутренних дел Российской Федерации являются граждане Российской Федерации, состоящие в должностях рядового и начальствующего состава органов внутренних дел или в кадрах Министерства внутренних дел Российской Федерации, которым в установленном этим </w:t>
      </w:r>
      <w:hyperlink r:id="rId38" w:history="1">
        <w:r>
          <w:rPr>
            <w:color w:val="0000FF"/>
          </w:rPr>
          <w:t>Положением</w:t>
        </w:r>
      </w:hyperlink>
      <w:r>
        <w:t xml:space="preserve"> порядке присвоены специальные звания рядового и начальствующего состава органов внутренних дел </w:t>
      </w:r>
      <w:hyperlink r:id="rId39" w:history="1">
        <w:r>
          <w:rPr>
            <w:color w:val="0000FF"/>
          </w:rPr>
          <w:t>(статья 1)</w:t>
        </w:r>
      </w:hyperlink>
      <w:r>
        <w:t xml:space="preserve">; на сотрудника органов внутренних дел распространяются ограничения, запреты и обязанности, установленные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и </w:t>
      </w:r>
      <w:hyperlink r:id="rId41" w:history="1">
        <w:r>
          <w:rPr>
            <w:color w:val="0000FF"/>
          </w:rPr>
          <w:t>статьями 17</w:t>
        </w:r>
      </w:hyperlink>
      <w:r>
        <w:t xml:space="preserve">, </w:t>
      </w:r>
      <w:hyperlink r:id="rId42" w:history="1">
        <w:r>
          <w:rPr>
            <w:color w:val="0000FF"/>
          </w:rPr>
          <w:t>18</w:t>
        </w:r>
      </w:hyperlink>
      <w:r>
        <w:t xml:space="preserve"> и </w:t>
      </w:r>
      <w:hyperlink r:id="rId43" w:history="1">
        <w:r>
          <w:rPr>
            <w:color w:val="0000FF"/>
          </w:rPr>
          <w:t>20</w:t>
        </w:r>
      </w:hyperlink>
      <w:r>
        <w:t xml:space="preserve"> Федерального закона от 27 июля 2004 г. N 79-ФЗ "О государственной гражданской службе Российской Федерации", за исключением ограничений, запретов и обязанностей, препятствующих исполнению сотрудником органов внутренних дел обязанностей по осуществлению оперативно-розыскной деятельности </w:t>
      </w:r>
      <w:hyperlink r:id="rId44" w:history="1">
        <w:r>
          <w:rPr>
            <w:color w:val="0000FF"/>
          </w:rPr>
          <w:t>(статья 9.1)</w:t>
        </w:r>
      </w:hyperlink>
      <w:r>
        <w:t>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Из приведенных законоположений следует, что сотрудники ФПС МЧС России, имеющие специальные звания рядового и начальствующего состава внутренней службы, к категории которых относится заявитель, проходят федеральную государственную службу. В соответствии с федеральными законами от 30 декабря 2012 г. </w:t>
      </w:r>
      <w:hyperlink r:id="rId45" w:history="1">
        <w:r>
          <w:rPr>
            <w:color w:val="0000FF"/>
          </w:rPr>
          <w:t>N 283-ФЗ</w:t>
        </w:r>
      </w:hyperlink>
      <w:r>
        <w:t xml:space="preserve">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 и </w:t>
      </w:r>
      <w:hyperlink r:id="rId46" w:history="1">
        <w:r>
          <w:rPr>
            <w:color w:val="0000FF"/>
          </w:rPr>
          <w:t>"О пожарной безопасности"</w:t>
        </w:r>
      </w:hyperlink>
      <w:r>
        <w:t xml:space="preserve"> сотрудники, военнослужащие и работники федеральной противопожарной службы и члены их семей находятся под защитой государства, для них установлены дополнительные социальные гарантии (денежное довольствие, страховые гарантии и выплаты в целях возмещения вреда, причиненного в связи с выполнением служебных обязанностей, право на жилищное обеспечение и медицинское обслуживание, пенсионное обеспечение и иные гарантии) как для государственных служащих.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Ссылка заявителя на </w:t>
      </w:r>
      <w:hyperlink r:id="rId4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20 июня 2005 г. N 385 "О федеральной противопожарной службе Государственной противопожарной службы" не имеет правового значения. Виды государственной службы установлены не этим </w:t>
      </w:r>
      <w:hyperlink r:id="rId48" w:history="1">
        <w:r>
          <w:rPr>
            <w:color w:val="0000FF"/>
          </w:rPr>
          <w:t>постановлением</w:t>
        </w:r>
      </w:hyperlink>
      <w:r>
        <w:t>, а федеральным законодателем, осуществившим отдельное правовое регулирование отношений, связанных с прохождением соответствующего вида государственной службы и с определением правового положения (статуса) каждой из этих категорий государственных служащих.</w:t>
      </w:r>
    </w:p>
    <w:p w:rsidR="00F270C0" w:rsidRDefault="00F270C0">
      <w:pPr>
        <w:pStyle w:val="ConsPlusNormal"/>
        <w:spacing w:before="220"/>
        <w:ind w:firstLine="540"/>
        <w:jc w:val="both"/>
      </w:pPr>
      <w:hyperlink r:id="rId49" w:history="1">
        <w:r>
          <w:rPr>
            <w:color w:val="0000FF"/>
          </w:rPr>
          <w:t>Подпункт "а" пункта 2</w:t>
        </w:r>
      </w:hyperlink>
      <w:r>
        <w:t xml:space="preserve"> Перечня не противоречит нормам специального федерального закона и иным нормативным правовым актам, имеющим большую юридическую силу, не ограничивает права сотрудников федеральной противопожарной службы, в том числе заявителя, предоставленные федеральным законом.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Руководствуясь </w:t>
      </w:r>
      <w:hyperlink r:id="rId50" w:history="1">
        <w:r>
          <w:rPr>
            <w:color w:val="0000FF"/>
          </w:rPr>
          <w:t>статьями 194</w:t>
        </w:r>
      </w:hyperlink>
      <w:r>
        <w:t xml:space="preserve"> - </w:t>
      </w:r>
      <w:hyperlink r:id="rId51" w:history="1">
        <w:r>
          <w:rPr>
            <w:color w:val="0000FF"/>
          </w:rPr>
          <w:t>199</w:t>
        </w:r>
      </w:hyperlink>
      <w:r>
        <w:t xml:space="preserve">, </w:t>
      </w:r>
      <w:hyperlink r:id="rId52" w:history="1">
        <w:r>
          <w:rPr>
            <w:color w:val="0000FF"/>
          </w:rPr>
          <w:t>253</w:t>
        </w:r>
      </w:hyperlink>
      <w:r>
        <w:t xml:space="preserve"> Гражданского процессуального кодекса Российской Федерации, Верховный Суд Российской Федерации</w:t>
      </w:r>
    </w:p>
    <w:p w:rsidR="00F270C0" w:rsidRDefault="00F270C0">
      <w:pPr>
        <w:pStyle w:val="ConsPlusNormal"/>
        <w:ind w:firstLine="540"/>
        <w:jc w:val="both"/>
      </w:pPr>
    </w:p>
    <w:p w:rsidR="00F270C0" w:rsidRDefault="00F270C0">
      <w:pPr>
        <w:pStyle w:val="ConsPlusNormal"/>
        <w:jc w:val="center"/>
      </w:pPr>
      <w:r>
        <w:t>решил:</w:t>
      </w:r>
    </w:p>
    <w:p w:rsidR="00F270C0" w:rsidRDefault="00F270C0">
      <w:pPr>
        <w:pStyle w:val="ConsPlusNormal"/>
        <w:ind w:firstLine="540"/>
        <w:jc w:val="both"/>
      </w:pPr>
    </w:p>
    <w:p w:rsidR="00F270C0" w:rsidRDefault="00F270C0">
      <w:pPr>
        <w:pStyle w:val="ConsPlusNormal"/>
        <w:ind w:firstLine="540"/>
        <w:jc w:val="both"/>
      </w:pPr>
      <w:r>
        <w:t xml:space="preserve">в удовлетворении заявления В. о признании недействующим </w:t>
      </w:r>
      <w:hyperlink r:id="rId53" w:history="1">
        <w:r>
          <w:rPr>
            <w:color w:val="0000FF"/>
          </w:rPr>
          <w:t>подпункта "а" пункта 2</w:t>
        </w:r>
      </w:hyperlink>
      <w:r>
        <w:t xml:space="preserve"> Перечня должностей федеральной государственной службы в Министерстве Российской Федерации по делам гражданской обороны, чрезвычайным ситуациям и ликвидации последствий стихийных бедствий,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приказом Министерства Российской Федерации по делам гражданской обороны, чрезвычайным ситуациям и ликвидации последствий стихийных бедствий от 22 марта 2011 г. N 135, отказать.</w:t>
      </w:r>
    </w:p>
    <w:p w:rsidR="00F270C0" w:rsidRDefault="00F270C0">
      <w:pPr>
        <w:pStyle w:val="ConsPlusNormal"/>
        <w:spacing w:before="220"/>
        <w:ind w:firstLine="540"/>
        <w:jc w:val="both"/>
      </w:pPr>
      <w:r>
        <w:t xml:space="preserve">Решение может быть </w:t>
      </w:r>
      <w:hyperlink r:id="rId54" w:history="1">
        <w:r>
          <w:rPr>
            <w:color w:val="0000FF"/>
          </w:rPr>
          <w:t>обжаловано</w:t>
        </w:r>
      </w:hyperlink>
      <w:r>
        <w:t xml:space="preserve"> в Апелляционную коллегию Верховного Суда Российской </w:t>
      </w:r>
      <w:r>
        <w:lastRenderedPageBreak/>
        <w:t>Федерации в течение месяца со дня его принятия в окончательной форме.</w:t>
      </w:r>
    </w:p>
    <w:p w:rsidR="00F270C0" w:rsidRDefault="00F270C0">
      <w:pPr>
        <w:pStyle w:val="ConsPlusNormal"/>
        <w:ind w:firstLine="540"/>
        <w:jc w:val="both"/>
      </w:pPr>
    </w:p>
    <w:p w:rsidR="00F270C0" w:rsidRDefault="00F270C0">
      <w:pPr>
        <w:pStyle w:val="ConsPlusNormal"/>
        <w:jc w:val="right"/>
      </w:pPr>
      <w:r>
        <w:t>Судья Верховного Суда</w:t>
      </w:r>
    </w:p>
    <w:p w:rsidR="00F270C0" w:rsidRDefault="00F270C0">
      <w:pPr>
        <w:pStyle w:val="ConsPlusNormal"/>
        <w:jc w:val="right"/>
      </w:pPr>
      <w:r>
        <w:t>Российской Федерации</w:t>
      </w:r>
    </w:p>
    <w:p w:rsidR="00F270C0" w:rsidRDefault="00F270C0">
      <w:pPr>
        <w:pStyle w:val="ConsPlusNormal"/>
        <w:jc w:val="right"/>
      </w:pPr>
      <w:r>
        <w:t>Н.К.ТОЛЧЕЕВ</w:t>
      </w:r>
    </w:p>
    <w:p w:rsidR="00F270C0" w:rsidRDefault="00F270C0">
      <w:pPr>
        <w:pStyle w:val="ConsPlusNormal"/>
        <w:ind w:firstLine="540"/>
        <w:jc w:val="both"/>
      </w:pPr>
    </w:p>
    <w:p w:rsidR="00F270C0" w:rsidRDefault="00F270C0">
      <w:pPr>
        <w:pStyle w:val="ConsPlusNormal"/>
        <w:ind w:firstLine="540"/>
        <w:jc w:val="both"/>
      </w:pPr>
    </w:p>
    <w:p w:rsidR="00F270C0" w:rsidRDefault="00F270C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F270C0">
      <w:bookmarkStart w:id="0" w:name="_GoBack"/>
      <w:bookmarkEnd w:id="0"/>
    </w:p>
    <w:sectPr w:rsidR="003F0DEF" w:rsidSect="00452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C0"/>
    <w:rsid w:val="00BE39A6"/>
    <w:rsid w:val="00C42835"/>
    <w:rsid w:val="00F2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84B6F-349D-4151-9F81-5A9F27EB1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27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70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76BAA4A0932E3D6D525C93FF6853CC08D3EA16863A95A574AEF5F03597E5A074F725852923B5DFC802229CAB4B58905315824B0017C0CAAj5q1E" TargetMode="External"/><Relationship Id="rId18" Type="http://schemas.openxmlformats.org/officeDocument/2006/relationships/hyperlink" Target="consultantplus://offline/ref=276BAA4A0932E3D6D525C93FF6853CC08C3BA26A60AE5A574AEF5F03597E5A074F725852903009AAC67C709AF4FE84012B4424B7j1qFE" TargetMode="External"/><Relationship Id="rId26" Type="http://schemas.openxmlformats.org/officeDocument/2006/relationships/hyperlink" Target="consultantplus://offline/ref=276BAA4A0932E3D6D525C93FF6853CC08E3FA06A67AB5A574AEF5F03597E5A074F725852923B5DFA822229CAB4B58905315824B0017C0CAAj5q1E" TargetMode="External"/><Relationship Id="rId39" Type="http://schemas.openxmlformats.org/officeDocument/2006/relationships/hyperlink" Target="consultantplus://offline/ref=276BAA4A0932E3D6D525C93FF6853CC08D36AA6063A15A574AEF5F03597E5A074F725852923B5DF9872229CAB4B58905315824B0017C0CAAj5q1E" TargetMode="External"/><Relationship Id="rId21" Type="http://schemas.openxmlformats.org/officeDocument/2006/relationships/hyperlink" Target="consultantplus://offline/ref=276BAA4A0932E3D6D525C93FF6853CC08C3BA26A60AE5A574AEF5F03597E5A074F725852923B5CF9822229CAB4B58905315824B0017C0CAAj5q1E" TargetMode="External"/><Relationship Id="rId34" Type="http://schemas.openxmlformats.org/officeDocument/2006/relationships/hyperlink" Target="consultantplus://offline/ref=276BAA4A0932E3D6D525C93FF6853CC08E36AA6F65AF5A574AEF5F03597E5A074F725852923B5CFB812229CAB4B58905315824B0017C0CAAj5q1E" TargetMode="External"/><Relationship Id="rId42" Type="http://schemas.openxmlformats.org/officeDocument/2006/relationships/hyperlink" Target="consultantplus://offline/ref=276BAA4A0932E3D6D525C93FF6853CC08C3AA36B62AF5A574AEF5F03597E5A074F725852923B5CFC8B2229CAB4B58905315824B0017C0CAAj5q1E" TargetMode="External"/><Relationship Id="rId47" Type="http://schemas.openxmlformats.org/officeDocument/2006/relationships/hyperlink" Target="consultantplus://offline/ref=276BAA4A0932E3D6D525C93FF6853CC08C3CA06F65A15A574AEF5F03597E5A075D72005E933F43FB87377F9BF2jEq0E" TargetMode="External"/><Relationship Id="rId50" Type="http://schemas.openxmlformats.org/officeDocument/2006/relationships/hyperlink" Target="consultantplus://offline/ref=276BAA4A0932E3D6D525C93FF6853CC08C3BA26A63AA5A574AEF5F03597E5A074F725852923B54FB8A2229CAB4B58905315824B0017C0CAAj5q1E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276BAA4A0932E3D6D525C93FF6853CC08E3FA06A67AB5A574AEF5F03597E5A074F725852923B5DF8812229CAB4B58905315824B0017C0CAAj5q1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76BAA4A0932E3D6D525C93FF6853CC08E3FA06A67AB5A574AEF5F03597E5A074F725852923B5DF8812229CAB4B58905315824B0017C0CAAj5q1E" TargetMode="External"/><Relationship Id="rId29" Type="http://schemas.openxmlformats.org/officeDocument/2006/relationships/hyperlink" Target="consultantplus://offline/ref=276BAA4A0932E3D6D525C93FF6853CC08D3EA16863A95A574AEF5F03597E5A074F725852923B5DF9862229CAB4B58905315824B0017C0CAAj5q1E" TargetMode="External"/><Relationship Id="rId11" Type="http://schemas.openxmlformats.org/officeDocument/2006/relationships/hyperlink" Target="consultantplus://offline/ref=276BAA4A0932E3D6D525C93FF6853CC08D3EA16863A95A574AEF5F03597E5A074F725852923B5DFF842229CAB4B58905315824B0017C0CAAj5q1E" TargetMode="External"/><Relationship Id="rId24" Type="http://schemas.openxmlformats.org/officeDocument/2006/relationships/hyperlink" Target="consultantplus://offline/ref=276BAA4A0932E3D6D525C93FF6853CC08C3BA26A60AE5A574AEF5F03597E5A074F7258559B3009AAC67C709AF4FE84012B4424B7j1qFE" TargetMode="External"/><Relationship Id="rId32" Type="http://schemas.openxmlformats.org/officeDocument/2006/relationships/hyperlink" Target="consultantplus://offline/ref=276BAA4A0932E3D6D525C93FF6853CC08E36AA6F65AF5A574AEF5F03597E5A075D72005E933F43FB87377F9BF2jEq0E" TargetMode="External"/><Relationship Id="rId37" Type="http://schemas.openxmlformats.org/officeDocument/2006/relationships/hyperlink" Target="consultantplus://offline/ref=276BAA4A0932E3D6D525C93FF6853CC08D36AA6063A15A574AEF5F03597E5A074F725852923B5DF9832229CAB4B58905315824B0017C0CAAj5q1E" TargetMode="External"/><Relationship Id="rId40" Type="http://schemas.openxmlformats.org/officeDocument/2006/relationships/hyperlink" Target="consultantplus://offline/ref=276BAA4A0932E3D6D525C93FF6853CC08C3BA26A60AE5A574AEF5F03597E5A075D72005E933F43FB87377F9BF2jEq0E" TargetMode="External"/><Relationship Id="rId45" Type="http://schemas.openxmlformats.org/officeDocument/2006/relationships/hyperlink" Target="consultantplus://offline/ref=276BAA4A0932E3D6D525C93FF6853CC08C3AA56F61AF5A574AEF5F03597E5A075D72005E933F43FB87377F9BF2jEq0E" TargetMode="External"/><Relationship Id="rId53" Type="http://schemas.openxmlformats.org/officeDocument/2006/relationships/hyperlink" Target="consultantplus://offline/ref=276BAA4A0932E3D6D525C93FF6853CC08E3FA06A67AB5A574AEF5F03597E5A074F725852923B5DF8812229CAB4B58905315824B0017C0CAAj5q1E" TargetMode="External"/><Relationship Id="rId5" Type="http://schemas.openxmlformats.org/officeDocument/2006/relationships/hyperlink" Target="consultantplus://offline/ref=276BAA4A0932E3D6D525C93FF6853CC08E3FA06A67AB5A574AEF5F03597E5A074F725852923B5DF8812229CAB4B58905315824B0017C0CAAj5q1E" TargetMode="External"/><Relationship Id="rId10" Type="http://schemas.openxmlformats.org/officeDocument/2006/relationships/hyperlink" Target="consultantplus://offline/ref=276BAA4A0932E3D6D525C93FF6853CC08D3EA16863A95A574AEF5F03597E5A074F725852923B5DFF822229CAB4B58905315824B0017C0CAAj5q1E" TargetMode="External"/><Relationship Id="rId19" Type="http://schemas.openxmlformats.org/officeDocument/2006/relationships/hyperlink" Target="consultantplus://offline/ref=276BAA4A0932E3D6D525C93FF6853CC08C3BA26A60AE5A574AEF5F03597E5A074F725852913009AAC67C709AF4FE84012B4424B7j1qFE" TargetMode="External"/><Relationship Id="rId31" Type="http://schemas.openxmlformats.org/officeDocument/2006/relationships/hyperlink" Target="consultantplus://offline/ref=276BAA4A0932E3D6D525C93FF6853CC08D3EA16863A95A574AEF5F03597E5A074F725852923B5DFF8A2229CAB4B58905315824B0017C0CAAj5q1E" TargetMode="External"/><Relationship Id="rId44" Type="http://schemas.openxmlformats.org/officeDocument/2006/relationships/hyperlink" Target="consultantplus://offline/ref=276BAA4A0932E3D6D525C93FF6853CC08D36AA6063A15A574AEF5F03597E5A074F7258529B3E56AFD36D2896F1E49A04305826B51Dj7qEE" TargetMode="External"/><Relationship Id="rId52" Type="http://schemas.openxmlformats.org/officeDocument/2006/relationships/hyperlink" Target="consultantplus://offline/ref=276BAA4A0932E3D6D525C93FF6853CC08C3BA26A63AA5A574AEF5F03597E5A074F725852923A5CFD852229CAB4B58905315824B0017C0CAAj5q1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76BAA4A0932E3D6D525C93FF6853CC08E3FA06A67AB5A574AEF5F03597E5A074F725852923B5DF8812229CAB4B58905315824B0017C0CAAj5q1E" TargetMode="External"/><Relationship Id="rId14" Type="http://schemas.openxmlformats.org/officeDocument/2006/relationships/hyperlink" Target="consultantplus://offline/ref=276BAA4A0932E3D6D525C93FF6853CC08C3CA06F65A15A574AEF5F03597E5A075D72005E933F43FB87377F9BF2jEq0E" TargetMode="External"/><Relationship Id="rId22" Type="http://schemas.openxmlformats.org/officeDocument/2006/relationships/hyperlink" Target="consultantplus://offline/ref=276BAA4A0932E3D6D525C93FF6853CC08C3BA26A60AE5A574AEF5F03597E5A074F725852923B5CF9832229CAB4B58905315824B0017C0CAAj5q1E" TargetMode="External"/><Relationship Id="rId27" Type="http://schemas.openxmlformats.org/officeDocument/2006/relationships/hyperlink" Target="consultantplus://offline/ref=276BAA4A0932E3D6D525C93FF6853CC08E3FA06A67AB5A574AEF5F03597E5A075D72005E933F43FB87377F9BF2jEq0E" TargetMode="External"/><Relationship Id="rId30" Type="http://schemas.openxmlformats.org/officeDocument/2006/relationships/hyperlink" Target="consultantplus://offline/ref=276BAA4A0932E3D6D525C93FF6853CC08D3EA16863A95A574AEF5F03597E5A074F725852923B5DF9872229CAB4B58905315824B0017C0CAAj5q1E" TargetMode="External"/><Relationship Id="rId35" Type="http://schemas.openxmlformats.org/officeDocument/2006/relationships/hyperlink" Target="consultantplus://offline/ref=276BAA4A0932E3D6D525C93FF6853CC08E37AB6A65A05A574AEF5F03597E5A074F725852923B5DFA812229CAB4B58905315824B0017C0CAAj5q1E" TargetMode="External"/><Relationship Id="rId43" Type="http://schemas.openxmlformats.org/officeDocument/2006/relationships/hyperlink" Target="consultantplus://offline/ref=276BAA4A0932E3D6D525C93FF6853CC08C3AA36B62AF5A574AEF5F03597E5A074F725852923B55F9822229CAB4B58905315824B0017C0CAAj5q1E" TargetMode="External"/><Relationship Id="rId48" Type="http://schemas.openxmlformats.org/officeDocument/2006/relationships/hyperlink" Target="consultantplus://offline/ref=276BAA4A0932E3D6D525C93FF6853CC08C3CA06F65A15A574AEF5F03597E5A075D72005E933F43FB87377F9BF2jEq0E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276BAA4A0932E3D6D525C93FF6853CC08E3FA06A67AB5A574AEF5F03597E5A074F725852923B5DF8812229CAB4B58905315824B0017C0CAAj5q1E" TargetMode="External"/><Relationship Id="rId51" Type="http://schemas.openxmlformats.org/officeDocument/2006/relationships/hyperlink" Target="consultantplus://offline/ref=276BAA4A0932E3D6D525C93FF6853CC08C3BA26A63AA5A574AEF5F03597E5A074F725856953A56AFD36D2896F1E49A04305826B51Dj7qE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76BAA4A0932E3D6D525C93FF6853CC08D3EA16863A95A574AEF5F03597E5A074F725852923B5DFF8A2229CAB4B58905315824B0017C0CAAj5q1E" TargetMode="External"/><Relationship Id="rId17" Type="http://schemas.openxmlformats.org/officeDocument/2006/relationships/hyperlink" Target="consultantplus://offline/ref=276BAA4A0932E3D6D525C93FF6853CC08E3FA06A67AB5A574AEF5F03597E5A074F725852923B5DF8812229CAB4B58905315824B0017C0CAAj5q1E" TargetMode="External"/><Relationship Id="rId25" Type="http://schemas.openxmlformats.org/officeDocument/2006/relationships/hyperlink" Target="consultantplus://offline/ref=276BAA4A0932E3D6D525C93FF6853CC08C3AA16B62A15A574AEF5F03597E5A074F725852923B5CFD8A2229CAB4B58905315824B0017C0CAAj5q1E" TargetMode="External"/><Relationship Id="rId33" Type="http://schemas.openxmlformats.org/officeDocument/2006/relationships/hyperlink" Target="consultantplus://offline/ref=276BAA4A0932E3D6D525C93FF6853CC08E36AA6F65AF5A574AEF5F03597E5A074F7258519B3009AAC67C709AF4FE84012B4424B7j1qFE" TargetMode="External"/><Relationship Id="rId38" Type="http://schemas.openxmlformats.org/officeDocument/2006/relationships/hyperlink" Target="consultantplus://offline/ref=276BAA4A0932E3D6D525C93FF6853CC08D36AA6063A15A574AEF5F03597E5A074F725852923B5DF9832229CAB4B58905315824B0017C0CAAj5q1E" TargetMode="External"/><Relationship Id="rId46" Type="http://schemas.openxmlformats.org/officeDocument/2006/relationships/hyperlink" Target="consultantplus://offline/ref=276BAA4A0932E3D6D525C93FF6853CC08E36AA6F65AF5A574AEF5F03597E5A075D72005E933F43FB87377F9BF2jEq0E" TargetMode="External"/><Relationship Id="rId20" Type="http://schemas.openxmlformats.org/officeDocument/2006/relationships/hyperlink" Target="consultantplus://offline/ref=276BAA4A0932E3D6D525C93FF6853CC08C3BA26A60AE5A574AEF5F03597E5A074F725852913009AAC67C709AF4FE84012B4424B7j1qFE" TargetMode="External"/><Relationship Id="rId41" Type="http://schemas.openxmlformats.org/officeDocument/2006/relationships/hyperlink" Target="consultantplus://offline/ref=276BAA4A0932E3D6D525C93FF6853CC08C3AA36B62AF5A574AEF5F03597E5A074F725852923B5CFE862229CAB4B58905315824B0017C0CAAj5q1E" TargetMode="External"/><Relationship Id="rId54" Type="http://schemas.openxmlformats.org/officeDocument/2006/relationships/hyperlink" Target="consultantplus://offline/ref=276BAA4A0932E3D6D525C93FF6853CC08E38A36F67A95A574AEF5F03597E5A074F725852923B5DFB8B2229CAB4B58905315824B0017C0CAAj5q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76BAA4A0932E3D6D525C93FF6853CC08E3FA06A67AB5A574AEF5F03597E5A074F725852923B5DFA822229CAB4B58905315824B0017C0CAAj5q1E" TargetMode="External"/><Relationship Id="rId15" Type="http://schemas.openxmlformats.org/officeDocument/2006/relationships/hyperlink" Target="consultantplus://offline/ref=276BAA4A0932E3D6D525C93FF6853CC08E3FA06A67AB5A574AEF5F03597E5A074F725852923B5DFA822229CAB4B58905315824B0017C0CAAj5q1E" TargetMode="External"/><Relationship Id="rId23" Type="http://schemas.openxmlformats.org/officeDocument/2006/relationships/hyperlink" Target="consultantplus://offline/ref=276BAA4A0932E3D6D525C93FF6853CC08C3AA16B62A15A574AEF5F03597E5A075D72005E933F43FB87377F9BF2jEq0E" TargetMode="External"/><Relationship Id="rId28" Type="http://schemas.openxmlformats.org/officeDocument/2006/relationships/hyperlink" Target="consultantplus://offline/ref=276BAA4A0932E3D6D525C93FF6853CC08D3EA16863A95A574AEF5F03597E5A074F725852923B5DFA8B2229CAB4B58905315824B0017C0CAAj5q1E" TargetMode="External"/><Relationship Id="rId36" Type="http://schemas.openxmlformats.org/officeDocument/2006/relationships/hyperlink" Target="consultantplus://offline/ref=276BAA4A0932E3D6D525C93FF6853CC08D36AA6063A15A574AEF5F03597E5A074F725852923B5DF9832229CAB4B58905315824B0017C0CAAj5q1E" TargetMode="External"/><Relationship Id="rId49" Type="http://schemas.openxmlformats.org/officeDocument/2006/relationships/hyperlink" Target="consultantplus://offline/ref=276BAA4A0932E3D6D525C93FF6853CC08E3FA06A67AB5A574AEF5F03597E5A074F725852923B5DF8812229CAB4B58905315824B0017C0CAAj5q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3407</Words>
  <Characters>19421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2020-05-14T04:42:00Z</dcterms:created>
  <dcterms:modified xsi:type="dcterms:W3CDTF">2020-05-14T04:42:00Z</dcterms:modified>
</cp:coreProperties>
</file>